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CC6C4" w14:textId="7FB4C301" w:rsidR="00587E6F" w:rsidRPr="00D36D0E" w:rsidRDefault="00D36D0E" w:rsidP="00D36D0E">
      <w:pPr>
        <w:jc w:val="center"/>
      </w:pPr>
      <w:r w:rsidRPr="00190143">
        <w:rPr>
          <w:noProof/>
        </w:rPr>
        <mc:AlternateContent>
          <mc:Choice Requires="wps">
            <w:drawing>
              <wp:anchor distT="0" distB="0" distL="114300" distR="114300" simplePos="0" relativeHeight="251659264" behindDoc="0" locked="0" layoutInCell="1" allowOverlap="1" wp14:anchorId="4E6130DF" wp14:editId="760376B6">
                <wp:simplePos x="0" y="0"/>
                <wp:positionH relativeFrom="column">
                  <wp:posOffset>2095500</wp:posOffset>
                </wp:positionH>
                <wp:positionV relativeFrom="paragraph">
                  <wp:posOffset>314325</wp:posOffset>
                </wp:positionV>
                <wp:extent cx="1752600" cy="371475"/>
                <wp:effectExtent l="0" t="0" r="0" b="0"/>
                <wp:wrapNone/>
                <wp:docPr id="1" name="Text Box 1"/>
                <wp:cNvGraphicFramePr/>
                <a:graphic xmlns:a="http://schemas.openxmlformats.org/drawingml/2006/main">
                  <a:graphicData uri="http://schemas.microsoft.com/office/word/2010/wordprocessingShape">
                    <wps:wsp>
                      <wps:cNvSpPr txBox="1"/>
                      <wps:spPr>
                        <a:xfrm>
                          <a:off x="0" y="0"/>
                          <a:ext cx="1752600" cy="371475"/>
                        </a:xfrm>
                        <a:prstGeom prst="rect">
                          <a:avLst/>
                        </a:prstGeom>
                        <a:noFill/>
                        <a:ln w="6350">
                          <a:noFill/>
                        </a:ln>
                      </wps:spPr>
                      <wps:txbx>
                        <w:txbxContent>
                          <w:p w14:paraId="44FAA166" w14:textId="62533F16" w:rsidR="00D36D0E" w:rsidRPr="00D36D0E" w:rsidRDefault="00D36D0E" w:rsidP="00D36D0E">
                            <w:pPr>
                              <w:rPr>
                                <w:b/>
                                <w:bCs/>
                                <w:color w:val="FFFFFF" w:themeColor="background1"/>
                                <w:sz w:val="36"/>
                                <w:szCs w:val="36"/>
                              </w:rPr>
                            </w:pPr>
                            <w:r w:rsidRPr="00D36D0E">
                              <w:rPr>
                                <w:b/>
                                <w:bCs/>
                                <w:color w:val="FFFFFF" w:themeColor="background1"/>
                                <w:sz w:val="36"/>
                                <w:szCs w:val="36"/>
                              </w:rPr>
                              <w:t>Desktop Review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E6130DF" id="_x0000_t202" coordsize="21600,21600" o:spt="202" path="m,l,21600r21600,l21600,xe">
                <v:stroke joinstyle="miter"/>
                <v:path gradientshapeok="t" o:connecttype="rect"/>
              </v:shapetype>
              <v:shape id="Text Box 1" o:spid="_x0000_s1026" type="#_x0000_t202" style="position:absolute;left:0;text-align:left;margin-left:165pt;margin-top:24.75pt;width:138pt;height:29.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" filled="f" stroked="f" strokeweight=".5pt">
                <v:textbox>
                  <w:txbxContent>
                    <w:p w14:paraId="44FAA166" w14:textId="62533F16" w:rsidR="00D36D0E" w:rsidRPr="00D36D0E" w:rsidRDefault="00D36D0E" w:rsidP="00D36D0E">
                      <w:pPr>
                        <w:rPr>
                          <w:b/>
                          <w:bCs/>
                          <w:color w:val="FFFFFF" w:themeColor="background1"/>
                          <w:sz w:val="36"/>
                          <w:szCs w:val="36"/>
                        </w:rPr>
                      </w:pPr>
                      <w:r w:rsidRPr="00D36D0E">
                        <w:rPr>
                          <w:b/>
                          <w:bCs/>
                          <w:color w:val="FFFFFF" w:themeColor="background1"/>
                          <w:sz w:val="36"/>
                          <w:szCs w:val="36"/>
                        </w:rPr>
                        <w:t>Desktop Review</w:t>
                      </w:r>
                    </w:p>
                  </w:txbxContent>
                </v:textbox>
              </v:shape>
            </w:pict>
          </mc:Fallback>
        </mc:AlternateContent>
      </w:r>
      <w:r>
        <w:rPr>
          <w:noProof/>
        </w:rPr>
        <w:drawing>
          <wp:inline distT="0" distB="0" distL="0" distR="0" wp14:anchorId="47BECEBA" wp14:editId="3AA4AF88">
            <wp:extent cx="5943600" cy="779900"/>
            <wp:effectExtent l="0" t="0" r="0" b="1270"/>
            <wp:docPr id="1133571449" name="Picture 1133571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571449"/>
                    <pic:cNvPicPr/>
                  </pic:nvPicPr>
                  <pic:blipFill>
                    <a:blip r:embed="rId8">
                      <a:extLst>
                        <a:ext uri="{28A0092B-C50C-407E-A947-70E740481C1C}">
                          <a14:useLocalDpi xmlns:a14="http://schemas.microsoft.com/office/drawing/2010/main" val="0"/>
                        </a:ext>
                      </a:extLst>
                    </a:blip>
                    <a:stretch>
                      <a:fillRect/>
                    </a:stretch>
                  </pic:blipFill>
                  <pic:spPr>
                    <a:xfrm>
                      <a:off x="0" y="0"/>
                      <a:ext cx="5943600" cy="779900"/>
                    </a:xfrm>
                    <a:prstGeom prst="rect">
                      <a:avLst/>
                    </a:prstGeom>
                  </pic:spPr>
                </pic:pic>
              </a:graphicData>
            </a:graphic>
          </wp:inline>
        </w:drawing>
      </w:r>
    </w:p>
    <w:p w14:paraId="6A98880F" w14:textId="77777777" w:rsidR="00C56BBD" w:rsidRPr="008B4E1E" w:rsidRDefault="00C56BBD" w:rsidP="00C56BBD">
      <w:pPr>
        <w:pStyle w:val="Title"/>
        <w:jc w:val="center"/>
        <w:rPr>
          <w:rFonts w:ascii="Calibri Light" w:hAnsi="Calibri Light" w:cs="Calibri Light"/>
          <w:b/>
          <w:bCs/>
          <w:color w:val="0070C0"/>
          <w:sz w:val="36"/>
          <w:szCs w:val="36"/>
        </w:rPr>
      </w:pPr>
      <w:r w:rsidRPr="008B4E1E">
        <w:rPr>
          <w:rFonts w:ascii="Calibri Light" w:hAnsi="Calibri Light" w:cs="Calibri Light"/>
          <w:b/>
          <w:bCs/>
          <w:color w:val="0070C0"/>
          <w:sz w:val="36"/>
          <w:szCs w:val="36"/>
        </w:rPr>
        <w:t>River Town Review</w:t>
      </w:r>
    </w:p>
    <w:p w14:paraId="394AB18F" w14:textId="1CE5A400" w:rsidR="00AF76F2" w:rsidRDefault="00C56BBD" w:rsidP="00AF76F2">
      <w:pPr>
        <w:pStyle w:val="Title"/>
        <w:jc w:val="center"/>
        <w:rPr>
          <w:rFonts w:ascii="Calibri Light" w:hAnsi="Calibri Light" w:cs="Calibri Light"/>
          <w:b/>
          <w:bCs/>
          <w:color w:val="0070C0"/>
          <w:sz w:val="36"/>
          <w:szCs w:val="36"/>
        </w:rPr>
      </w:pPr>
      <w:r w:rsidRPr="008B4E1E">
        <w:rPr>
          <w:rFonts w:ascii="Calibri Light" w:hAnsi="Calibri Light" w:cs="Calibri Light"/>
          <w:b/>
          <w:bCs/>
          <w:color w:val="0070C0"/>
          <w:sz w:val="36"/>
          <w:szCs w:val="36"/>
        </w:rPr>
        <w:t xml:space="preserve">DESKTOP </w:t>
      </w:r>
      <w:r w:rsidR="00AF76F2" w:rsidRPr="00AF76F2">
        <w:rPr>
          <w:rFonts w:ascii="Calibri Light" w:hAnsi="Calibri Light" w:cs="Calibri Light"/>
          <w:b/>
          <w:bCs/>
          <w:color w:val="0070C0"/>
          <w:sz w:val="36"/>
          <w:szCs w:val="36"/>
        </w:rPr>
        <w:t xml:space="preserve">ONLINE </w:t>
      </w:r>
      <w:r w:rsidR="00AF76F2">
        <w:rPr>
          <w:rFonts w:ascii="Calibri Light" w:hAnsi="Calibri Light" w:cs="Calibri Light"/>
          <w:b/>
          <w:bCs/>
          <w:color w:val="0070C0"/>
          <w:sz w:val="36"/>
          <w:szCs w:val="36"/>
        </w:rPr>
        <w:t>REVIEW</w:t>
      </w:r>
      <w:r w:rsidRPr="008B4E1E">
        <w:rPr>
          <w:rFonts w:ascii="Calibri Light" w:hAnsi="Calibri Light" w:cs="Calibri Light"/>
          <w:b/>
          <w:bCs/>
          <w:color w:val="0070C0"/>
          <w:sz w:val="36"/>
          <w:szCs w:val="36"/>
        </w:rPr>
        <w:t xml:space="preserve"> </w:t>
      </w:r>
    </w:p>
    <w:p w14:paraId="78A8A553" w14:textId="47A8FEFB" w:rsidR="00C56BBD" w:rsidRPr="008B4E1E" w:rsidRDefault="00C56BBD" w:rsidP="00AF76F2">
      <w:pPr>
        <w:pStyle w:val="Title"/>
        <w:jc w:val="center"/>
        <w:rPr>
          <w:rFonts w:ascii="Calibri Light" w:hAnsi="Calibri Light" w:cs="Calibri Light"/>
          <w:b/>
          <w:bCs/>
          <w:color w:val="0070C0"/>
          <w:sz w:val="36"/>
          <w:szCs w:val="36"/>
        </w:rPr>
      </w:pPr>
      <w:r w:rsidRPr="008B4E1E">
        <w:rPr>
          <w:rFonts w:ascii="Calibri Light" w:hAnsi="Calibri Light" w:cs="Calibri Light"/>
          <w:b/>
          <w:bCs/>
          <w:color w:val="0070C0"/>
          <w:sz w:val="36"/>
          <w:szCs w:val="36"/>
        </w:rPr>
        <w:t xml:space="preserve">GUIDE </w:t>
      </w:r>
    </w:p>
    <w:p w14:paraId="63023281" w14:textId="43892748" w:rsidR="00587E6F" w:rsidRDefault="00587E6F" w:rsidP="008164D8"/>
    <w:p w14:paraId="7719AEF4" w14:textId="68A503ED" w:rsidR="00832A18" w:rsidRPr="008B4E1E" w:rsidRDefault="00D5376E" w:rsidP="008B4E1E">
      <w:r w:rsidRPr="008B4E1E">
        <w:t xml:space="preserve">The </w:t>
      </w:r>
      <w:r w:rsidR="005E1F35" w:rsidRPr="008B4E1E">
        <w:t>Desktop</w:t>
      </w:r>
      <w:r w:rsidR="00014DAC" w:rsidRPr="008B4E1E">
        <w:t xml:space="preserve"> </w:t>
      </w:r>
      <w:r w:rsidR="00816551" w:rsidRPr="008B4E1E">
        <w:t>Online</w:t>
      </w:r>
      <w:r w:rsidR="007B63B5" w:rsidRPr="008B4E1E">
        <w:t xml:space="preserve"> </w:t>
      </w:r>
      <w:r w:rsidR="00014DAC" w:rsidRPr="008B4E1E">
        <w:t>Review</w:t>
      </w:r>
      <w:r w:rsidRPr="008B4E1E">
        <w:t xml:space="preserve"> is </w:t>
      </w:r>
      <w:r w:rsidR="00014DAC" w:rsidRPr="008B4E1E">
        <w:t xml:space="preserve">a critical </w:t>
      </w:r>
      <w:r w:rsidR="008739C7" w:rsidRPr="008B4E1E">
        <w:t xml:space="preserve">part of </w:t>
      </w:r>
      <w:r w:rsidR="00014DAC" w:rsidRPr="008B4E1E">
        <w:t>the River Town Review Process</w:t>
      </w:r>
      <w:r w:rsidR="00BD6464" w:rsidRPr="008B4E1E">
        <w:t>.</w:t>
      </w:r>
      <w:r w:rsidR="008739C7" w:rsidRPr="008B4E1E">
        <w:t xml:space="preserve"> </w:t>
      </w:r>
      <w:r w:rsidR="00BD6464" w:rsidRPr="008B4E1E">
        <w:t>It</w:t>
      </w:r>
      <w:r w:rsidR="002A0B8A" w:rsidRPr="008B4E1E">
        <w:t xml:space="preserve"> gives an indication of</w:t>
      </w:r>
      <w:r w:rsidR="008739C7" w:rsidRPr="008B4E1E">
        <w:t xml:space="preserve"> </w:t>
      </w:r>
      <w:r w:rsidR="007421D8" w:rsidRPr="008B4E1E">
        <w:t xml:space="preserve">how well </w:t>
      </w:r>
      <w:r w:rsidR="00375E6C" w:rsidRPr="008B4E1E">
        <w:t xml:space="preserve">local </w:t>
      </w:r>
      <w:r w:rsidR="007421D8" w:rsidRPr="008B4E1E">
        <w:t xml:space="preserve">websites and social media provide the information </w:t>
      </w:r>
      <w:r w:rsidR="00414FCB" w:rsidRPr="008B4E1E">
        <w:t xml:space="preserve">that </w:t>
      </w:r>
      <w:r w:rsidR="007421D8" w:rsidRPr="008B4E1E">
        <w:t xml:space="preserve">potential visitors </w:t>
      </w:r>
      <w:r w:rsidR="00414FCB" w:rsidRPr="008B4E1E">
        <w:t xml:space="preserve">need </w:t>
      </w:r>
      <w:r w:rsidR="007421D8" w:rsidRPr="008B4E1E">
        <w:t xml:space="preserve">to plan their trip. </w:t>
      </w:r>
      <w:r w:rsidR="00EC1BCC" w:rsidRPr="008B4E1E">
        <w:t xml:space="preserve"> </w:t>
      </w:r>
      <w:r w:rsidR="00B54FA4" w:rsidRPr="008B4E1E">
        <w:t xml:space="preserve">Desktop </w:t>
      </w:r>
      <w:r w:rsidR="001D7F68" w:rsidRPr="008B4E1E">
        <w:t>Volunteer Reviewers can us</w:t>
      </w:r>
      <w:r w:rsidR="00697331" w:rsidRPr="008B4E1E">
        <w:t>e</w:t>
      </w:r>
      <w:r w:rsidR="001D7F68" w:rsidRPr="008B4E1E">
        <w:t xml:space="preserve"> the following guidelines to help </w:t>
      </w:r>
      <w:r w:rsidR="00FB5C37" w:rsidRPr="008B4E1E">
        <w:t>perform</w:t>
      </w:r>
      <w:r w:rsidR="001D7F68" w:rsidRPr="008B4E1E">
        <w:t xml:space="preserve"> this important wo</w:t>
      </w:r>
      <w:r w:rsidR="003F748A" w:rsidRPr="008B4E1E">
        <w:t>rk</w:t>
      </w:r>
    </w:p>
    <w:p w14:paraId="6E8D3E24" w14:textId="1386735E" w:rsidR="00357D46" w:rsidRPr="008B4E1E" w:rsidRDefault="00B706DE" w:rsidP="008161BC">
      <w:r w:rsidRPr="008B4E1E">
        <w:t xml:space="preserve">With </w:t>
      </w:r>
      <w:r w:rsidR="008362FF" w:rsidRPr="008B4E1E">
        <w:t xml:space="preserve">an eye towards </w:t>
      </w:r>
      <w:r w:rsidRPr="008B4E1E">
        <w:t>outdoor recreation, tourism, and connections to the river</w:t>
      </w:r>
      <w:r w:rsidR="00B5453D" w:rsidRPr="008B4E1E">
        <w:t xml:space="preserve"> and </w:t>
      </w:r>
      <w:r w:rsidR="00C86B6F" w:rsidRPr="008B4E1E">
        <w:t xml:space="preserve">local </w:t>
      </w:r>
      <w:r w:rsidR="00B5453D" w:rsidRPr="008B4E1E">
        <w:t>trails</w:t>
      </w:r>
      <w:r w:rsidR="00B541EF" w:rsidRPr="008B4E1E">
        <w:t>:</w:t>
      </w:r>
    </w:p>
    <w:p w14:paraId="18D192B2" w14:textId="50C8ABD5" w:rsidR="00E33039" w:rsidRPr="008B4E1E" w:rsidRDefault="00357D46" w:rsidP="00E33039">
      <w:r w:rsidRPr="008B4E1E">
        <w:t xml:space="preserve">* </w:t>
      </w:r>
      <w:r w:rsidR="008161BC" w:rsidRPr="008B4E1E">
        <w:t xml:space="preserve">Visit and review </w:t>
      </w:r>
      <w:r w:rsidR="00693E80" w:rsidRPr="008B4E1E">
        <w:t>l</w:t>
      </w:r>
      <w:r w:rsidR="008161BC" w:rsidRPr="008B4E1E">
        <w:t xml:space="preserve">ocal </w:t>
      </w:r>
      <w:r w:rsidR="00693E80" w:rsidRPr="008B4E1E">
        <w:t>c</w:t>
      </w:r>
      <w:r w:rsidR="008161BC" w:rsidRPr="008B4E1E">
        <w:t xml:space="preserve">ommunity and </w:t>
      </w:r>
      <w:r w:rsidR="00693E80" w:rsidRPr="008B4E1E">
        <w:t>t</w:t>
      </w:r>
      <w:r w:rsidR="008161BC" w:rsidRPr="008B4E1E">
        <w:t xml:space="preserve">ourism </w:t>
      </w:r>
      <w:r w:rsidR="00693E80" w:rsidRPr="008B4E1E">
        <w:t>w</w:t>
      </w:r>
      <w:r w:rsidR="008161BC" w:rsidRPr="008B4E1E">
        <w:t>ebsites</w:t>
      </w:r>
      <w:r w:rsidR="00E33039" w:rsidRPr="008B4E1E">
        <w:t>.</w:t>
      </w:r>
      <w:r w:rsidR="00735C1E" w:rsidRPr="008B4E1E">
        <w:t xml:space="preserve"> Look for:</w:t>
      </w:r>
    </w:p>
    <w:p w14:paraId="07A4C5FF" w14:textId="1F1FA37B" w:rsidR="008161BC" w:rsidRPr="008B4E1E" w:rsidRDefault="00E33039" w:rsidP="008B4E1E">
      <w:pPr>
        <w:ind w:firstLine="720"/>
      </w:pPr>
      <w:r w:rsidRPr="008B4E1E">
        <w:t xml:space="preserve">* </w:t>
      </w:r>
      <w:r w:rsidR="00735C1E" w:rsidRPr="008B4E1E">
        <w:t>E</w:t>
      </w:r>
      <w:r w:rsidR="008161BC" w:rsidRPr="008B4E1E">
        <w:t>asy to find clear and specific references to outdoor recreation opportunities.</w:t>
      </w:r>
    </w:p>
    <w:p w14:paraId="13748FB4" w14:textId="0594995A" w:rsidR="00222B28" w:rsidRPr="008B4E1E" w:rsidRDefault="006E53E6">
      <w:pPr>
        <w:spacing w:line="256" w:lineRule="auto"/>
        <w:ind w:left="720"/>
      </w:pPr>
      <w:r w:rsidRPr="008B4E1E">
        <w:t xml:space="preserve">* </w:t>
      </w:r>
      <w:r w:rsidR="00735C1E" w:rsidRPr="008B4E1E">
        <w:t>C</w:t>
      </w:r>
      <w:r w:rsidR="008161BC" w:rsidRPr="008B4E1E">
        <w:t>onnections to outdoor recreation, the river, and local trails.</w:t>
      </w:r>
    </w:p>
    <w:p w14:paraId="7EDF1B34" w14:textId="77777777" w:rsidR="008A0B0E" w:rsidRPr="008B4E1E" w:rsidRDefault="00222B28">
      <w:pPr>
        <w:spacing w:line="256" w:lineRule="auto"/>
        <w:ind w:left="720"/>
      </w:pPr>
      <w:r w:rsidRPr="008B4E1E">
        <w:t xml:space="preserve">* </w:t>
      </w:r>
      <w:r w:rsidR="00735C1E" w:rsidRPr="008B4E1E">
        <w:t>O</w:t>
      </w:r>
      <w:r w:rsidRPr="008B4E1E">
        <w:t>utdoor recreation-related businesses and services</w:t>
      </w:r>
      <w:r w:rsidR="00735C1E" w:rsidRPr="008B4E1E">
        <w:t>.</w:t>
      </w:r>
    </w:p>
    <w:p w14:paraId="574C7E2F" w14:textId="215B17DA" w:rsidR="008161BC" w:rsidRPr="008B4E1E" w:rsidRDefault="008A0B0E" w:rsidP="008B4E1E">
      <w:pPr>
        <w:spacing w:line="256" w:lineRule="auto"/>
        <w:ind w:left="720"/>
      </w:pPr>
      <w:r w:rsidRPr="008B4E1E">
        <w:t>* Traditional tourism resources – lodging, restaurants, entertainment, etc.</w:t>
      </w:r>
      <w:r w:rsidR="008161BC" w:rsidRPr="008B4E1E">
        <w:t xml:space="preserve"> </w:t>
      </w:r>
    </w:p>
    <w:p w14:paraId="24DCA724" w14:textId="00EF537C" w:rsidR="00A358C8" w:rsidRPr="008B4E1E" w:rsidRDefault="000D1BCC" w:rsidP="000D1BCC">
      <w:pPr>
        <w:pStyle w:val="ListParagraph"/>
        <w:spacing w:after="0"/>
      </w:pPr>
      <w:r w:rsidRPr="008B4E1E">
        <w:t xml:space="preserve">* </w:t>
      </w:r>
      <w:r w:rsidR="00FA304F" w:rsidRPr="008B4E1E">
        <w:t>Links to d</w:t>
      </w:r>
      <w:r w:rsidR="00A358C8" w:rsidRPr="008B4E1E">
        <w:t>igital versions of</w:t>
      </w:r>
      <w:r w:rsidR="00FA304F" w:rsidRPr="008B4E1E">
        <w:t xml:space="preserve"> </w:t>
      </w:r>
      <w:r w:rsidR="00A358C8" w:rsidRPr="008B4E1E">
        <w:t xml:space="preserve">brochures, </w:t>
      </w:r>
      <w:r w:rsidR="00FA304F" w:rsidRPr="008B4E1E">
        <w:t>and</w:t>
      </w:r>
      <w:r w:rsidR="00E223CA" w:rsidRPr="008B4E1E">
        <w:t xml:space="preserve"> </w:t>
      </w:r>
      <w:r w:rsidR="00EA410B" w:rsidRPr="008B4E1E">
        <w:t>publications</w:t>
      </w:r>
      <w:r w:rsidR="00481CB9" w:rsidRPr="008B4E1E">
        <w:t>.</w:t>
      </w:r>
      <w:r w:rsidR="00A358C8" w:rsidRPr="008B4E1E">
        <w:t xml:space="preserve"> </w:t>
      </w:r>
    </w:p>
    <w:p w14:paraId="0A362C66" w14:textId="77777777" w:rsidR="00377042" w:rsidRPr="008B4E1E" w:rsidRDefault="00377042" w:rsidP="008B4E1E">
      <w:pPr>
        <w:pStyle w:val="ListParagraph"/>
        <w:spacing w:after="0"/>
      </w:pPr>
    </w:p>
    <w:p w14:paraId="7572BE4C" w14:textId="0B34E0C7" w:rsidR="008161BC" w:rsidRPr="008B4E1E" w:rsidRDefault="006E72B6" w:rsidP="00B5453D">
      <w:r w:rsidRPr="008B4E1E">
        <w:t>* Visit local government, community, and tourism social media accounts</w:t>
      </w:r>
      <w:r w:rsidR="0080648D" w:rsidRPr="008B4E1E">
        <w:t>.</w:t>
      </w:r>
      <w:r w:rsidRPr="008B4E1E">
        <w:t xml:space="preserve"> (Facebook, Instagram, Twitter.)</w:t>
      </w:r>
    </w:p>
    <w:p w14:paraId="7FACB3B5" w14:textId="7A45E10C" w:rsidR="00377042" w:rsidRPr="008B4E1E" w:rsidRDefault="006E72B6" w:rsidP="00323353">
      <w:pPr>
        <w:pStyle w:val="NoSpacing"/>
      </w:pPr>
      <w:r w:rsidRPr="008B4E1E">
        <w:tab/>
      </w:r>
      <w:r w:rsidR="00F64EF0" w:rsidRPr="008B4E1E">
        <w:t xml:space="preserve">* </w:t>
      </w:r>
      <w:r w:rsidRPr="008B4E1E">
        <w:t xml:space="preserve">How many </w:t>
      </w:r>
      <w:r w:rsidR="00D37392" w:rsidRPr="008B4E1E">
        <w:t xml:space="preserve">follow </w:t>
      </w:r>
      <w:r w:rsidR="00323353" w:rsidRPr="008B4E1E">
        <w:t>the account, w</w:t>
      </w:r>
      <w:r w:rsidRPr="008B4E1E">
        <w:t>hat is the most recent post</w:t>
      </w:r>
      <w:r w:rsidR="00323353" w:rsidRPr="008B4E1E">
        <w:t>, h</w:t>
      </w:r>
      <w:r w:rsidRPr="008B4E1E">
        <w:t xml:space="preserve">ow often </w:t>
      </w:r>
      <w:r w:rsidR="003D0FAB" w:rsidRPr="008B4E1E">
        <w:t xml:space="preserve">is it </w:t>
      </w:r>
      <w:r w:rsidRPr="008B4E1E">
        <w:t>updated?</w:t>
      </w:r>
    </w:p>
    <w:p w14:paraId="601011B5" w14:textId="68DCF4EA" w:rsidR="00F64EF0" w:rsidRPr="008B4E1E" w:rsidRDefault="006E72B6" w:rsidP="00323353">
      <w:pPr>
        <w:pStyle w:val="NoSpacing"/>
      </w:pPr>
      <w:r w:rsidRPr="008B4E1E">
        <w:t xml:space="preserve"> </w:t>
      </w:r>
    </w:p>
    <w:p w14:paraId="2E467D5B" w14:textId="77777777" w:rsidR="003D0FAB" w:rsidRPr="008B4E1E" w:rsidRDefault="00F64EF0" w:rsidP="00323353">
      <w:pPr>
        <w:pStyle w:val="NoSpacing"/>
        <w:ind w:firstLine="720"/>
      </w:pPr>
      <w:r w:rsidRPr="008B4E1E">
        <w:t xml:space="preserve">* </w:t>
      </w:r>
      <w:r w:rsidR="006E72B6" w:rsidRPr="008B4E1E">
        <w:t>Are ther</w:t>
      </w:r>
      <w:r w:rsidR="00323353" w:rsidRPr="008B4E1E">
        <w:t>e a</w:t>
      </w:r>
      <w:r w:rsidR="006E72B6" w:rsidRPr="008B4E1E">
        <w:t xml:space="preserve">ny </w:t>
      </w:r>
      <w:r w:rsidR="004143D7" w:rsidRPr="008B4E1E">
        <w:t>references to outdoor recreation and tourism?</w:t>
      </w:r>
    </w:p>
    <w:p w14:paraId="2ACECC7C" w14:textId="75BB5205" w:rsidR="006E72B6" w:rsidRPr="008B4E1E" w:rsidRDefault="004143D7" w:rsidP="008B4E1E">
      <w:pPr>
        <w:pStyle w:val="NoSpacing"/>
        <w:ind w:firstLine="720"/>
      </w:pPr>
      <w:r w:rsidRPr="008B4E1E">
        <w:t xml:space="preserve"> </w:t>
      </w:r>
    </w:p>
    <w:p w14:paraId="05BBC689" w14:textId="0D6F3B30" w:rsidR="006E72B6" w:rsidRPr="008B4E1E" w:rsidRDefault="003D0FAB" w:rsidP="00B5453D">
      <w:r w:rsidRPr="008B4E1E">
        <w:t xml:space="preserve">* Check </w:t>
      </w:r>
      <w:r w:rsidR="000F49A3" w:rsidRPr="008B4E1E">
        <w:t xml:space="preserve">local </w:t>
      </w:r>
      <w:r w:rsidRPr="008B4E1E">
        <w:t>reviews</w:t>
      </w:r>
      <w:r w:rsidR="000F49A3" w:rsidRPr="008B4E1E">
        <w:t xml:space="preserve"> on </w:t>
      </w:r>
      <w:r w:rsidR="001A2711" w:rsidRPr="008B4E1E">
        <w:t xml:space="preserve">crowd-sourced sites like </w:t>
      </w:r>
      <w:r w:rsidR="000F49A3" w:rsidRPr="008B4E1E">
        <w:t>Yelp, Trip Advisor, etc.</w:t>
      </w:r>
    </w:p>
    <w:p w14:paraId="1427766A" w14:textId="3D74F00F" w:rsidR="004505AA" w:rsidRPr="008B4E1E" w:rsidRDefault="00221BE4" w:rsidP="008B4E1E">
      <w:r w:rsidRPr="008B4E1E">
        <w:tab/>
        <w:t>* Are there places</w:t>
      </w:r>
      <w:r w:rsidR="002B0EF4" w:rsidRPr="008B4E1E">
        <w:t>/services</w:t>
      </w:r>
      <w:r w:rsidRPr="008B4E1E">
        <w:t xml:space="preserve"> with consistently good or bad reviews?</w:t>
      </w:r>
    </w:p>
    <w:p w14:paraId="7B294B10" w14:textId="418BEC78" w:rsidR="001D1627" w:rsidRPr="00E91A0B" w:rsidRDefault="00B35F60" w:rsidP="008B4E1E">
      <w:pPr>
        <w:rPr>
          <w:sz w:val="28"/>
          <w:szCs w:val="28"/>
        </w:rPr>
      </w:pPr>
      <w:r w:rsidRPr="008B4E1E">
        <w:t xml:space="preserve">Outdoor recreation enthusiasts, just like everyone one else, need places to eat, sleep and shop, but they’re also looking for unique local things to do and places to visit after cycling, paddling, hiking, birding, climbing, etc. </w:t>
      </w:r>
      <w:r w:rsidR="00957C27" w:rsidRPr="008B4E1E">
        <w:t>They’re looking for a total visitor experience</w:t>
      </w:r>
      <w:r w:rsidR="009E78D6" w:rsidRPr="008B4E1E">
        <w:t>.</w:t>
      </w:r>
      <w:r w:rsidR="005B60E1" w:rsidRPr="008B4E1E">
        <w:t xml:space="preserve"> With this in mind:</w:t>
      </w:r>
    </w:p>
    <w:p w14:paraId="2D1FCD4D" w14:textId="36A8EED8" w:rsidR="00A258C2" w:rsidRPr="008B4E1E" w:rsidRDefault="00F56EA8" w:rsidP="00E91A0B">
      <w:pPr>
        <w:pStyle w:val="ListParagraph"/>
        <w:spacing w:line="256" w:lineRule="auto"/>
        <w:rPr>
          <w:color w:val="0070C0"/>
          <w:sz w:val="28"/>
          <w:szCs w:val="28"/>
        </w:rPr>
      </w:pPr>
      <w:r w:rsidRPr="008B4E1E">
        <w:t xml:space="preserve">While conducting the reviews, </w:t>
      </w:r>
      <w:r w:rsidR="005A1E50" w:rsidRPr="008B4E1E">
        <w:t xml:space="preserve">search for </w:t>
      </w:r>
      <w:r w:rsidRPr="008B4E1E">
        <w:t>total visitor experiences and packages</w:t>
      </w:r>
      <w:r w:rsidR="00FE5164" w:rsidRPr="008B4E1E">
        <w:t>.</w:t>
      </w:r>
    </w:p>
    <w:p w14:paraId="742BD2F8" w14:textId="18AA5B43" w:rsidR="00A258C2" w:rsidRPr="008B4E1E" w:rsidRDefault="00FE5164" w:rsidP="00A258C2">
      <w:pPr>
        <w:pStyle w:val="ListParagraph"/>
        <w:numPr>
          <w:ilvl w:val="1"/>
          <w:numId w:val="1"/>
        </w:numPr>
        <w:spacing w:line="256" w:lineRule="auto"/>
        <w:rPr>
          <w:color w:val="0070C0"/>
          <w:sz w:val="28"/>
          <w:szCs w:val="28"/>
        </w:rPr>
      </w:pPr>
      <w:r w:rsidRPr="008B4E1E">
        <w:t xml:space="preserve">These are </w:t>
      </w:r>
      <w:r w:rsidR="00BF1726" w:rsidRPr="008B4E1E">
        <w:t>the activities and places that</w:t>
      </w:r>
      <w:r w:rsidR="00B35F60" w:rsidRPr="008B4E1E">
        <w:t xml:space="preserve"> set town</w:t>
      </w:r>
      <w:r w:rsidR="00F968A9" w:rsidRPr="008B4E1E">
        <w:t>s</w:t>
      </w:r>
      <w:r w:rsidR="00B35F60" w:rsidRPr="008B4E1E">
        <w:t xml:space="preserve"> apart</w:t>
      </w:r>
      <w:r w:rsidR="00505E14" w:rsidRPr="008B4E1E">
        <w:t>,</w:t>
      </w:r>
      <w:r w:rsidR="00B35F60" w:rsidRPr="008B4E1E">
        <w:t xml:space="preserve"> draw</w:t>
      </w:r>
      <w:r w:rsidR="002B4FB4" w:rsidRPr="008B4E1E">
        <w:t>ing</w:t>
      </w:r>
      <w:r w:rsidR="00B35F60" w:rsidRPr="008B4E1E">
        <w:t xml:space="preserve"> people off the rivers and trails into the community.</w:t>
      </w:r>
    </w:p>
    <w:p w14:paraId="106F422B" w14:textId="77777777" w:rsidR="00A258C2" w:rsidRPr="008B4E1E" w:rsidRDefault="00B35F60" w:rsidP="00A258C2">
      <w:pPr>
        <w:pStyle w:val="ListParagraph"/>
        <w:numPr>
          <w:ilvl w:val="1"/>
          <w:numId w:val="1"/>
        </w:numPr>
        <w:spacing w:line="256" w:lineRule="auto"/>
        <w:rPr>
          <w:color w:val="0070C0"/>
          <w:sz w:val="28"/>
          <w:szCs w:val="28"/>
        </w:rPr>
      </w:pPr>
      <w:r w:rsidRPr="008B4E1E">
        <w:t>Look for lodging packages that include these activities.</w:t>
      </w:r>
    </w:p>
    <w:p w14:paraId="4DEC211F" w14:textId="3D87A81F" w:rsidR="00871D45" w:rsidRPr="008B4E1E" w:rsidRDefault="00B35F60" w:rsidP="008E59C3">
      <w:pPr>
        <w:pStyle w:val="ListParagraph"/>
        <w:numPr>
          <w:ilvl w:val="1"/>
          <w:numId w:val="1"/>
        </w:numPr>
        <w:spacing w:line="256" w:lineRule="auto"/>
        <w:rPr>
          <w:color w:val="0070C0"/>
          <w:sz w:val="28"/>
          <w:szCs w:val="28"/>
        </w:rPr>
      </w:pPr>
      <w:r w:rsidRPr="008B4E1E">
        <w:t xml:space="preserve">For good definitions and examples, and to help with </w:t>
      </w:r>
      <w:r w:rsidR="00724366" w:rsidRPr="008B4E1E">
        <w:t xml:space="preserve">your </w:t>
      </w:r>
      <w:r w:rsidRPr="008B4E1E">
        <w:t xml:space="preserve">review, check  </w:t>
      </w:r>
      <w:hyperlink r:id="rId9" w:history="1">
        <w:r w:rsidRPr="008B4E1E">
          <w:rPr>
            <w:rStyle w:val="Hyperlink"/>
          </w:rPr>
          <w:t>The Essential Guide to Destination Tourism in Eastern Kentucky | SOAR (soar-ky.org)</w:t>
        </w:r>
      </w:hyperlink>
    </w:p>
    <w:p w14:paraId="784DCE5C" w14:textId="61356406" w:rsidR="008E59C3" w:rsidRPr="008B4E1E" w:rsidRDefault="005A4847" w:rsidP="00E91A0B">
      <w:pPr>
        <w:spacing w:line="256" w:lineRule="auto"/>
      </w:pPr>
      <w:r w:rsidRPr="008B4E1E">
        <w:lastRenderedPageBreak/>
        <w:t>Information concerning r</w:t>
      </w:r>
      <w:r w:rsidR="005D4EFD" w:rsidRPr="008B4E1E">
        <w:t>iver condition</w:t>
      </w:r>
      <w:r w:rsidRPr="008B4E1E">
        <w:t>s</w:t>
      </w:r>
      <w:r w:rsidR="00D4382C" w:rsidRPr="008B4E1E">
        <w:t>,</w:t>
      </w:r>
      <w:r w:rsidR="005D4EFD" w:rsidRPr="008B4E1E">
        <w:t xml:space="preserve"> like water level</w:t>
      </w:r>
      <w:r w:rsidR="00CF4176" w:rsidRPr="008B4E1E">
        <w:t>s</w:t>
      </w:r>
      <w:r w:rsidR="005D4EFD" w:rsidRPr="008B4E1E">
        <w:t xml:space="preserve"> and flow rates</w:t>
      </w:r>
      <w:r w:rsidR="00D4382C" w:rsidRPr="008B4E1E">
        <w:t>,</w:t>
      </w:r>
      <w:r w:rsidR="005D4EFD" w:rsidRPr="008B4E1E">
        <w:t xml:space="preserve"> </w:t>
      </w:r>
      <w:r w:rsidR="00C72B41" w:rsidRPr="008B4E1E">
        <w:t>is</w:t>
      </w:r>
      <w:r w:rsidR="005D4EFD" w:rsidRPr="008B4E1E">
        <w:t xml:space="preserve"> critical for boaters and paddlers.</w:t>
      </w:r>
      <w:r w:rsidR="00F65D4D" w:rsidRPr="008B4E1E">
        <w:t xml:space="preserve"> </w:t>
      </w:r>
      <w:r w:rsidR="00827AE4" w:rsidRPr="008B4E1E">
        <w:t xml:space="preserve">Please note </w:t>
      </w:r>
      <w:r w:rsidR="00F65D4D" w:rsidRPr="008B4E1E">
        <w:t>if this information</w:t>
      </w:r>
      <w:r w:rsidR="00FD014D" w:rsidRPr="008B4E1E">
        <w:t>, or link</w:t>
      </w:r>
      <w:r w:rsidR="004313E3" w:rsidRPr="008B4E1E">
        <w:t>s</w:t>
      </w:r>
      <w:r w:rsidR="00FD014D" w:rsidRPr="008B4E1E">
        <w:t xml:space="preserve"> to it,</w:t>
      </w:r>
      <w:r w:rsidR="00F65D4D" w:rsidRPr="008B4E1E">
        <w:t xml:space="preserve"> </w:t>
      </w:r>
      <w:r w:rsidR="004313E3" w:rsidRPr="008B4E1E">
        <w:t>wa</w:t>
      </w:r>
      <w:r w:rsidR="00F65D4D" w:rsidRPr="008B4E1E">
        <w:t xml:space="preserve">s provided on any sites visited. </w:t>
      </w:r>
      <w:r w:rsidR="005D4EFD" w:rsidRPr="008B4E1E">
        <w:t xml:space="preserve"> </w:t>
      </w:r>
    </w:p>
    <w:p w14:paraId="7A0B9B4D" w14:textId="678EB5ED" w:rsidR="001430F7" w:rsidRPr="008B4E1E" w:rsidRDefault="005841E8" w:rsidP="005841E8">
      <w:pPr>
        <w:spacing w:after="0"/>
      </w:pPr>
      <w:r w:rsidRPr="008B4E1E">
        <w:t xml:space="preserve">*     </w:t>
      </w:r>
      <w:r w:rsidR="000C1100" w:rsidRPr="008B4E1E">
        <w:t xml:space="preserve">Compile a </w:t>
      </w:r>
      <w:r w:rsidR="00BA56A3" w:rsidRPr="008B4E1E">
        <w:t>Summary Report</w:t>
      </w:r>
      <w:r w:rsidR="000A0E7B" w:rsidRPr="008B4E1E">
        <w:t>.</w:t>
      </w:r>
      <w:r w:rsidR="000C1100" w:rsidRPr="008B4E1E">
        <w:t xml:space="preserve"> </w:t>
      </w:r>
    </w:p>
    <w:p w14:paraId="45886973" w14:textId="7EB7B3BB" w:rsidR="006D7301" w:rsidRPr="008B4E1E" w:rsidRDefault="001430F7" w:rsidP="008B4E1E">
      <w:pPr>
        <w:spacing w:after="0"/>
        <w:ind w:firstLine="720"/>
      </w:pPr>
      <w:r w:rsidRPr="008B4E1E">
        <w:t>* List and s</w:t>
      </w:r>
      <w:r w:rsidR="000C1100" w:rsidRPr="008B4E1E">
        <w:t>upply links to the sites visited.</w:t>
      </w:r>
    </w:p>
    <w:p w14:paraId="77CC5E6F" w14:textId="583BB153" w:rsidR="00482848" w:rsidRPr="008B4E1E" w:rsidRDefault="006D7301" w:rsidP="006D7301">
      <w:pPr>
        <w:spacing w:after="0"/>
        <w:ind w:firstLine="720"/>
      </w:pPr>
      <w:r w:rsidRPr="008B4E1E">
        <w:t>*</w:t>
      </w:r>
      <w:r w:rsidR="000C1100" w:rsidRPr="008B4E1E">
        <w:t xml:space="preserve"> What </w:t>
      </w:r>
      <w:r w:rsidR="004313E3" w:rsidRPr="008B4E1E">
        <w:t>were</w:t>
      </w:r>
      <w:r w:rsidR="000C1100" w:rsidRPr="008B4E1E">
        <w:t xml:space="preserve"> the highlights?</w:t>
      </w:r>
    </w:p>
    <w:p w14:paraId="2F1EF621" w14:textId="79E79A12" w:rsidR="00482848" w:rsidRPr="008B4E1E" w:rsidRDefault="00482848" w:rsidP="006D7301">
      <w:pPr>
        <w:spacing w:after="0"/>
        <w:ind w:firstLine="720"/>
      </w:pPr>
      <w:r w:rsidRPr="008B4E1E">
        <w:t>*</w:t>
      </w:r>
      <w:r w:rsidR="00752C8E" w:rsidRPr="008B4E1E">
        <w:t xml:space="preserve"> </w:t>
      </w:r>
      <w:r w:rsidRPr="008B4E1E">
        <w:t xml:space="preserve">What </w:t>
      </w:r>
      <w:r w:rsidR="0050281A" w:rsidRPr="008B4E1E">
        <w:t>shortcomings</w:t>
      </w:r>
      <w:r w:rsidRPr="008B4E1E">
        <w:t xml:space="preserve"> in the community’s social media presence did you find?</w:t>
      </w:r>
    </w:p>
    <w:p w14:paraId="3CA25F2C" w14:textId="4C0B8CD9" w:rsidR="006D7301" w:rsidRPr="008B4E1E" w:rsidRDefault="0050281A" w:rsidP="006D7301">
      <w:pPr>
        <w:spacing w:after="0"/>
        <w:ind w:firstLine="720"/>
      </w:pPr>
      <w:r w:rsidRPr="008B4E1E">
        <w:t>* What recommendations do you have for improvement</w:t>
      </w:r>
      <w:r w:rsidR="000C3C69" w:rsidRPr="008B4E1E">
        <w:t>?</w:t>
      </w:r>
      <w:r w:rsidR="000C1100" w:rsidRPr="008B4E1E">
        <w:t xml:space="preserve"> </w:t>
      </w:r>
      <w:r w:rsidR="005841E8" w:rsidRPr="008B4E1E">
        <w:t xml:space="preserve">                                  </w:t>
      </w:r>
    </w:p>
    <w:p w14:paraId="7E8B8FE9" w14:textId="69F8738C" w:rsidR="006D7301" w:rsidRPr="008B4E1E" w:rsidRDefault="006D7301" w:rsidP="006D7301">
      <w:pPr>
        <w:spacing w:after="0"/>
        <w:ind w:firstLine="720"/>
      </w:pPr>
      <w:r w:rsidRPr="008B4E1E">
        <w:t xml:space="preserve">* </w:t>
      </w:r>
      <w:r w:rsidR="000C1100" w:rsidRPr="008B4E1E">
        <w:t>D</w:t>
      </w:r>
      <w:r w:rsidR="000A0E7B" w:rsidRPr="008B4E1E">
        <w:t>id</w:t>
      </w:r>
      <w:r w:rsidR="000C1100" w:rsidRPr="008B4E1E">
        <w:t xml:space="preserve"> any common </w:t>
      </w:r>
      <w:r w:rsidR="000A0E7B" w:rsidRPr="008B4E1E">
        <w:t xml:space="preserve">community </w:t>
      </w:r>
      <w:r w:rsidR="000C1100" w:rsidRPr="008B4E1E">
        <w:t xml:space="preserve">themes emerge? </w:t>
      </w:r>
    </w:p>
    <w:p w14:paraId="0E46EF7A" w14:textId="6C23D493" w:rsidR="006D7301" w:rsidRPr="008B4E1E" w:rsidRDefault="006D7301" w:rsidP="006D7301">
      <w:pPr>
        <w:spacing w:after="0"/>
        <w:ind w:firstLine="720"/>
      </w:pPr>
      <w:r w:rsidRPr="008B4E1E">
        <w:t xml:space="preserve">* </w:t>
      </w:r>
      <w:r w:rsidR="000C1100" w:rsidRPr="008B4E1E">
        <w:t>If you were planning to visit th</w:t>
      </w:r>
      <w:r w:rsidRPr="008B4E1E">
        <w:t>e area</w:t>
      </w:r>
      <w:r w:rsidR="000C1100" w:rsidRPr="008B4E1E">
        <w:t xml:space="preserve"> what </w:t>
      </w:r>
      <w:r w:rsidR="000A0E7B" w:rsidRPr="008B4E1E">
        <w:t xml:space="preserve">things </w:t>
      </w:r>
      <w:r w:rsidR="000C1100" w:rsidRPr="008B4E1E">
        <w:t>would interest you</w:t>
      </w:r>
      <w:r w:rsidR="000A0E7B" w:rsidRPr="008B4E1E">
        <w:t xml:space="preserve"> most</w:t>
      </w:r>
      <w:r w:rsidR="000C1100" w:rsidRPr="008B4E1E">
        <w:t>?</w:t>
      </w:r>
    </w:p>
    <w:p w14:paraId="114229FA" w14:textId="1BB9DA08" w:rsidR="006E20D8" w:rsidRPr="008B4E1E" w:rsidRDefault="006E20D8" w:rsidP="008B4E1E">
      <w:pPr>
        <w:pStyle w:val="NoSpacing"/>
        <w:ind w:left="720"/>
      </w:pPr>
      <w:r w:rsidRPr="008B4E1E">
        <w:t>* What is one significant historical or cultural event you found that took place in the town</w:t>
      </w:r>
      <w:r w:rsidR="00452751" w:rsidRPr="008B4E1E">
        <w:t>?</w:t>
      </w:r>
    </w:p>
    <w:p w14:paraId="36E0B81D" w14:textId="3F31CB86" w:rsidR="00B14A2D" w:rsidRPr="008B4E1E" w:rsidRDefault="003C05F2" w:rsidP="008B4E1E">
      <w:pPr>
        <w:pStyle w:val="NoSpacing"/>
        <w:ind w:left="720"/>
      </w:pPr>
      <w:r w:rsidRPr="008B4E1E">
        <w:t>*</w:t>
      </w:r>
      <w:r w:rsidR="000C1100" w:rsidRPr="008B4E1E">
        <w:t xml:space="preserve"> What </w:t>
      </w:r>
      <w:r w:rsidR="00452751" w:rsidRPr="008B4E1E">
        <w:t xml:space="preserve">did you find </w:t>
      </w:r>
      <w:r w:rsidR="000C1100" w:rsidRPr="008B4E1E">
        <w:t>missing</w:t>
      </w:r>
      <w:r w:rsidR="000651CE" w:rsidRPr="008B4E1E">
        <w:t xml:space="preserve"> from the community</w:t>
      </w:r>
      <w:r w:rsidR="00486325" w:rsidRPr="008B4E1E">
        <w:t xml:space="preserve"> related to outdoor recreation and/or tourism</w:t>
      </w:r>
      <w:r w:rsidR="000C1100" w:rsidRPr="008B4E1E">
        <w:t xml:space="preserve">? </w:t>
      </w:r>
      <w:r w:rsidR="00C34201" w:rsidRPr="008B4E1E">
        <w:t xml:space="preserve">* </w:t>
      </w:r>
      <w:r w:rsidR="00067B9E" w:rsidRPr="008B4E1E">
        <w:t>I</w:t>
      </w:r>
      <w:r w:rsidR="00B14A2D" w:rsidRPr="008B4E1E">
        <w:t>f you were planning a trip with your friends….</w:t>
      </w:r>
    </w:p>
    <w:p w14:paraId="42348BE3" w14:textId="1B84634D" w:rsidR="00BA18AC" w:rsidRPr="008B4E1E" w:rsidRDefault="000651CE" w:rsidP="001454F9">
      <w:pPr>
        <w:pStyle w:val="NoSpacing"/>
      </w:pPr>
      <w:bookmarkStart w:id="0" w:name="_Hlk123587608"/>
      <w:r w:rsidRPr="008B4E1E">
        <w:tab/>
      </w:r>
      <w:r w:rsidR="005B18A6" w:rsidRPr="008B4E1E">
        <w:tab/>
      </w:r>
      <w:r w:rsidR="00A5224C" w:rsidRPr="008B4E1E">
        <w:t xml:space="preserve">* </w:t>
      </w:r>
      <w:bookmarkEnd w:id="0"/>
      <w:r w:rsidR="00BA18AC" w:rsidRPr="008B4E1E">
        <w:t>Where would you stay?</w:t>
      </w:r>
    </w:p>
    <w:p w14:paraId="74E75249" w14:textId="1C392F95" w:rsidR="00BA18AC" w:rsidRPr="008B4E1E" w:rsidRDefault="00A5224C" w:rsidP="008B4E1E">
      <w:pPr>
        <w:pStyle w:val="NoSpacing"/>
        <w:ind w:left="720" w:firstLine="720"/>
      </w:pPr>
      <w:r w:rsidRPr="008B4E1E">
        <w:t xml:space="preserve">* </w:t>
      </w:r>
      <w:r w:rsidR="00BA18AC" w:rsidRPr="008B4E1E">
        <w:t>Where would you eat?</w:t>
      </w:r>
    </w:p>
    <w:p w14:paraId="694CBE04" w14:textId="7371BBD0" w:rsidR="00BA18AC" w:rsidRPr="008B4E1E" w:rsidRDefault="00A5224C" w:rsidP="008B4E1E">
      <w:pPr>
        <w:pStyle w:val="NoSpacing"/>
        <w:ind w:left="720" w:firstLine="720"/>
      </w:pPr>
      <w:r w:rsidRPr="008B4E1E">
        <w:t xml:space="preserve">* </w:t>
      </w:r>
      <w:r w:rsidR="00BA18AC" w:rsidRPr="008B4E1E">
        <w:t>What tourist attraction</w:t>
      </w:r>
      <w:r w:rsidR="008F2FA4" w:rsidRPr="008B4E1E">
        <w:t>s</w:t>
      </w:r>
      <w:r w:rsidR="00BA18AC" w:rsidRPr="008B4E1E">
        <w:t xml:space="preserve"> would you want to visit?</w:t>
      </w:r>
    </w:p>
    <w:p w14:paraId="0A11D031" w14:textId="71B4CC89" w:rsidR="00B563F8" w:rsidRDefault="00A5224C" w:rsidP="00E91A0B">
      <w:pPr>
        <w:pStyle w:val="NoSpacing"/>
        <w:ind w:left="720" w:firstLine="720"/>
      </w:pPr>
      <w:r w:rsidRPr="008B4E1E">
        <w:t xml:space="preserve">* </w:t>
      </w:r>
      <w:r w:rsidR="00BA18AC" w:rsidRPr="008B4E1E">
        <w:t xml:space="preserve">What outdoor recreation </w:t>
      </w:r>
      <w:r w:rsidRPr="008B4E1E">
        <w:t>opportunities would you</w:t>
      </w:r>
      <w:r w:rsidR="00C17303" w:rsidRPr="008B4E1E">
        <w:t xml:space="preserve"> want to </w:t>
      </w:r>
      <w:r w:rsidRPr="008B4E1E">
        <w:t>pursue</w:t>
      </w:r>
      <w:r w:rsidR="00BA18AC" w:rsidRPr="008B4E1E">
        <w:t>?</w:t>
      </w:r>
    </w:p>
    <w:p w14:paraId="686C9C06" w14:textId="221D89E2" w:rsidR="00B563F8" w:rsidRDefault="00B563F8" w:rsidP="00A13BD2">
      <w:pPr>
        <w:pStyle w:val="NoSpacing"/>
        <w:ind w:left="720"/>
      </w:pPr>
    </w:p>
    <w:p w14:paraId="623F54ED" w14:textId="32AA0049" w:rsidR="002F67C3" w:rsidRDefault="002F67C3" w:rsidP="00E91A0B">
      <w:pPr>
        <w:pStyle w:val="NoSpacing"/>
        <w:ind w:left="720"/>
        <w:jc w:val="center"/>
      </w:pPr>
    </w:p>
    <w:p w14:paraId="75780FC5" w14:textId="77777777" w:rsidR="006F2798" w:rsidRDefault="00D96283">
      <w:pPr>
        <w:pStyle w:val="NoSpacing"/>
        <w:ind w:left="720"/>
        <w:jc w:val="center"/>
        <w:rPr>
          <w:color w:val="0070C0"/>
          <w:sz w:val="40"/>
          <w:szCs w:val="40"/>
        </w:rPr>
      </w:pPr>
      <w:r w:rsidRPr="008B4E1E">
        <w:rPr>
          <w:color w:val="0070C0"/>
          <w:sz w:val="40"/>
          <w:szCs w:val="40"/>
        </w:rPr>
        <w:t xml:space="preserve">Thanks for </w:t>
      </w:r>
      <w:r w:rsidR="00E71966">
        <w:rPr>
          <w:color w:val="0070C0"/>
          <w:sz w:val="40"/>
          <w:szCs w:val="40"/>
        </w:rPr>
        <w:t>volunteering</w:t>
      </w:r>
    </w:p>
    <w:p w14:paraId="1EDEBAA6" w14:textId="4783A922" w:rsidR="00E91D48" w:rsidRPr="008B4E1E" w:rsidRDefault="006F2798">
      <w:pPr>
        <w:pStyle w:val="NoSpacing"/>
        <w:ind w:left="720"/>
        <w:jc w:val="center"/>
        <w:rPr>
          <w:color w:val="0070C0"/>
          <w:sz w:val="40"/>
          <w:szCs w:val="40"/>
        </w:rPr>
      </w:pPr>
      <w:r>
        <w:rPr>
          <w:color w:val="0070C0"/>
          <w:sz w:val="40"/>
          <w:szCs w:val="40"/>
        </w:rPr>
        <w:t xml:space="preserve">to </w:t>
      </w:r>
      <w:r w:rsidR="00674405" w:rsidRPr="008B4E1E">
        <w:rPr>
          <w:color w:val="0070C0"/>
          <w:sz w:val="40"/>
          <w:szCs w:val="40"/>
        </w:rPr>
        <w:t>h</w:t>
      </w:r>
      <w:r w:rsidR="00D96283" w:rsidRPr="008B4E1E">
        <w:rPr>
          <w:color w:val="0070C0"/>
          <w:sz w:val="40"/>
          <w:szCs w:val="40"/>
        </w:rPr>
        <w:t xml:space="preserve">elp our </w:t>
      </w:r>
      <w:r w:rsidR="00674405" w:rsidRPr="008B4E1E">
        <w:rPr>
          <w:color w:val="0070C0"/>
          <w:sz w:val="40"/>
          <w:szCs w:val="40"/>
        </w:rPr>
        <w:t>c</w:t>
      </w:r>
      <w:r w:rsidR="00D96283" w:rsidRPr="008B4E1E">
        <w:rPr>
          <w:color w:val="0070C0"/>
          <w:sz w:val="40"/>
          <w:szCs w:val="40"/>
        </w:rPr>
        <w:t>ommunity</w:t>
      </w:r>
      <w:r w:rsidR="00674405" w:rsidRPr="008B4E1E">
        <w:rPr>
          <w:color w:val="0070C0"/>
          <w:sz w:val="40"/>
          <w:szCs w:val="40"/>
        </w:rPr>
        <w:t>!</w:t>
      </w:r>
    </w:p>
    <w:p w14:paraId="6BEA35F2" w14:textId="77777777" w:rsidR="00E91D48" w:rsidRDefault="00E91D48" w:rsidP="00E91A0B">
      <w:pPr>
        <w:pStyle w:val="NoSpacing"/>
        <w:ind w:left="720"/>
        <w:jc w:val="center"/>
      </w:pPr>
    </w:p>
    <w:p w14:paraId="78AD17CF" w14:textId="77777777" w:rsidR="00E91D48" w:rsidRDefault="00E91D48" w:rsidP="00A13BD2">
      <w:pPr>
        <w:pStyle w:val="NoSpacing"/>
        <w:ind w:left="720"/>
      </w:pPr>
    </w:p>
    <w:p w14:paraId="26734786" w14:textId="77777777" w:rsidR="00E91D48" w:rsidRDefault="00E91D48" w:rsidP="00A13BD2">
      <w:pPr>
        <w:pStyle w:val="NoSpacing"/>
        <w:ind w:left="720"/>
      </w:pPr>
    </w:p>
    <w:p w14:paraId="2D283A7B" w14:textId="77777777" w:rsidR="00E91D48" w:rsidRDefault="00E91D48" w:rsidP="00A13BD2">
      <w:pPr>
        <w:pStyle w:val="NoSpacing"/>
        <w:ind w:left="720"/>
      </w:pPr>
    </w:p>
    <w:p w14:paraId="28148B61" w14:textId="77777777" w:rsidR="00E91D48" w:rsidRDefault="00E91D48" w:rsidP="00A13BD2">
      <w:pPr>
        <w:pStyle w:val="NoSpacing"/>
        <w:ind w:left="720"/>
      </w:pPr>
    </w:p>
    <w:p w14:paraId="144EEC93" w14:textId="77777777" w:rsidR="00E91D48" w:rsidRDefault="00E91D48" w:rsidP="00A13BD2">
      <w:pPr>
        <w:pStyle w:val="NoSpacing"/>
        <w:ind w:left="720"/>
      </w:pPr>
    </w:p>
    <w:p w14:paraId="178DF4E2" w14:textId="77777777" w:rsidR="00E91D48" w:rsidRDefault="00E91D48" w:rsidP="00A13BD2">
      <w:pPr>
        <w:pStyle w:val="NoSpacing"/>
        <w:ind w:left="720"/>
      </w:pPr>
    </w:p>
    <w:p w14:paraId="406E809C" w14:textId="77777777" w:rsidR="00E91D48" w:rsidRDefault="00E91D48" w:rsidP="00A13BD2">
      <w:pPr>
        <w:pStyle w:val="NoSpacing"/>
        <w:ind w:left="720"/>
      </w:pPr>
    </w:p>
    <w:p w14:paraId="4E6A69D4" w14:textId="77777777" w:rsidR="00E91D48" w:rsidRDefault="00E91D48" w:rsidP="00A13BD2">
      <w:pPr>
        <w:pStyle w:val="NoSpacing"/>
        <w:ind w:left="720"/>
      </w:pPr>
    </w:p>
    <w:p w14:paraId="2731AC05" w14:textId="77777777" w:rsidR="00E91D48" w:rsidRDefault="00E91D48" w:rsidP="00A13BD2">
      <w:pPr>
        <w:pStyle w:val="NoSpacing"/>
        <w:ind w:left="720"/>
      </w:pPr>
    </w:p>
    <w:p w14:paraId="203CBC4E" w14:textId="77777777" w:rsidR="00E91D48" w:rsidRDefault="00E91D48" w:rsidP="00A13BD2">
      <w:pPr>
        <w:pStyle w:val="NoSpacing"/>
        <w:ind w:left="720"/>
      </w:pPr>
    </w:p>
    <w:p w14:paraId="277A80C2" w14:textId="77777777" w:rsidR="00E91D48" w:rsidRDefault="00E91D48" w:rsidP="00A13BD2">
      <w:pPr>
        <w:pStyle w:val="NoSpacing"/>
        <w:ind w:left="720"/>
      </w:pPr>
    </w:p>
    <w:p w14:paraId="0D4D0884" w14:textId="77777777" w:rsidR="00E91D48" w:rsidRDefault="00E91D48" w:rsidP="00A13BD2">
      <w:pPr>
        <w:pStyle w:val="NoSpacing"/>
        <w:ind w:left="720"/>
      </w:pPr>
    </w:p>
    <w:p w14:paraId="5D6BE021" w14:textId="77777777" w:rsidR="00E91D48" w:rsidRDefault="00E91D48" w:rsidP="00A13BD2">
      <w:pPr>
        <w:pStyle w:val="NoSpacing"/>
        <w:ind w:left="720"/>
      </w:pPr>
    </w:p>
    <w:p w14:paraId="4A25CE7E" w14:textId="77777777" w:rsidR="00E91D48" w:rsidRDefault="00E91D48" w:rsidP="00A13BD2">
      <w:pPr>
        <w:pStyle w:val="NoSpacing"/>
        <w:ind w:left="720"/>
      </w:pPr>
    </w:p>
    <w:p w14:paraId="7A01B6DE" w14:textId="77777777" w:rsidR="00E91D48" w:rsidRDefault="00E91D48" w:rsidP="00A13BD2">
      <w:pPr>
        <w:pStyle w:val="NoSpacing"/>
        <w:ind w:left="720"/>
      </w:pPr>
    </w:p>
    <w:p w14:paraId="45E682B7" w14:textId="77777777" w:rsidR="00E91D48" w:rsidRDefault="00E91D48" w:rsidP="00A13BD2">
      <w:pPr>
        <w:pStyle w:val="NoSpacing"/>
        <w:ind w:left="720"/>
      </w:pPr>
    </w:p>
    <w:p w14:paraId="5D268DBB" w14:textId="77777777" w:rsidR="00E91D48" w:rsidRDefault="00E91D48" w:rsidP="00A13BD2">
      <w:pPr>
        <w:pStyle w:val="NoSpacing"/>
        <w:ind w:left="720"/>
      </w:pPr>
    </w:p>
    <w:p w14:paraId="76672B46" w14:textId="77777777" w:rsidR="00E91D48" w:rsidRDefault="00E91D48" w:rsidP="00A13BD2">
      <w:pPr>
        <w:pStyle w:val="NoSpacing"/>
        <w:ind w:left="720"/>
      </w:pPr>
    </w:p>
    <w:p w14:paraId="3ED9B17C" w14:textId="407AA808" w:rsidR="002F67C3" w:rsidRDefault="002F67C3" w:rsidP="00A13BD2">
      <w:pPr>
        <w:pStyle w:val="NoSpacing"/>
        <w:ind w:left="720"/>
      </w:pPr>
    </w:p>
    <w:p w14:paraId="4A317121" w14:textId="36CF74B9" w:rsidR="002F67C3" w:rsidRDefault="002F67C3" w:rsidP="002F67C3">
      <w:pPr>
        <w:pStyle w:val="NoSpacing"/>
        <w:jc w:val="center"/>
        <w:rPr>
          <w:color w:val="4472C4" w:themeColor="accent1"/>
          <w:sz w:val="28"/>
          <w:szCs w:val="28"/>
        </w:rPr>
      </w:pPr>
    </w:p>
    <w:p w14:paraId="25ADA70F" w14:textId="77777777" w:rsidR="002F67C3" w:rsidRDefault="002F67C3" w:rsidP="002F67C3">
      <w:pPr>
        <w:pStyle w:val="NoSpacing"/>
        <w:jc w:val="center"/>
        <w:rPr>
          <w:color w:val="4472C4" w:themeColor="accent1"/>
          <w:sz w:val="28"/>
          <w:szCs w:val="28"/>
        </w:rPr>
      </w:pPr>
    </w:p>
    <w:p w14:paraId="444832DC" w14:textId="20D3F8EA" w:rsidR="002F67C3" w:rsidRDefault="002F67C3" w:rsidP="002F67C3"/>
    <w:p w14:paraId="3F6696C7" w14:textId="511C46F0" w:rsidR="002F67C3" w:rsidRDefault="00A4762B" w:rsidP="002F67C3">
      <w:pPr>
        <w:jc w:val="center"/>
      </w:pPr>
      <w:r w:rsidRPr="00190143">
        <w:rPr>
          <w:noProof/>
        </w:rPr>
        <w:lastRenderedPageBreak/>
        <mc:AlternateContent>
          <mc:Choice Requires="wps">
            <w:drawing>
              <wp:anchor distT="0" distB="0" distL="114300" distR="114300" simplePos="0" relativeHeight="251665408" behindDoc="0" locked="0" layoutInCell="1" allowOverlap="1" wp14:anchorId="64B410A4" wp14:editId="1BB96581">
                <wp:simplePos x="0" y="0"/>
                <wp:positionH relativeFrom="column">
                  <wp:posOffset>2078831</wp:posOffset>
                </wp:positionH>
                <wp:positionV relativeFrom="paragraph">
                  <wp:posOffset>315595</wp:posOffset>
                </wp:positionV>
                <wp:extent cx="1752600" cy="3714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752600" cy="371475"/>
                        </a:xfrm>
                        <a:prstGeom prst="rect">
                          <a:avLst/>
                        </a:prstGeom>
                        <a:noFill/>
                        <a:ln w="6350">
                          <a:noFill/>
                        </a:ln>
                      </wps:spPr>
                      <wps:txbx>
                        <w:txbxContent>
                          <w:p w14:paraId="15536EBF" w14:textId="77777777" w:rsidR="00A4762B" w:rsidRPr="00D36D0E" w:rsidRDefault="00A4762B" w:rsidP="00A4762B">
                            <w:pPr>
                              <w:rPr>
                                <w:b/>
                                <w:bCs/>
                                <w:color w:val="FFFFFF" w:themeColor="background1"/>
                                <w:sz w:val="36"/>
                                <w:szCs w:val="36"/>
                              </w:rPr>
                            </w:pPr>
                            <w:r w:rsidRPr="00D36D0E">
                              <w:rPr>
                                <w:b/>
                                <w:bCs/>
                                <w:color w:val="FFFFFF" w:themeColor="background1"/>
                                <w:sz w:val="36"/>
                                <w:szCs w:val="36"/>
                              </w:rPr>
                              <w:t>Desktop Review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B410A4" id="Text Box 12" o:spid="_x0000_s1029" type="#_x0000_t202" style="position:absolute;left:0;text-align:left;margin-left:163.7pt;margin-top:24.85pt;width:138pt;height:29.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" filled="f" stroked="f" strokeweight=".5pt">
                <v:textbox>
                  <w:txbxContent>
                    <w:p w14:paraId="15536EBF" w14:textId="77777777" w:rsidR="00A4762B" w:rsidRPr="00D36D0E" w:rsidRDefault="00A4762B" w:rsidP="00A4762B">
                      <w:pPr>
                        <w:rPr>
                          <w:b/>
                          <w:bCs/>
                          <w:color w:val="FFFFFF" w:themeColor="background1"/>
                          <w:sz w:val="36"/>
                          <w:szCs w:val="36"/>
                        </w:rPr>
                      </w:pPr>
                      <w:r w:rsidRPr="00D36D0E">
                        <w:rPr>
                          <w:b/>
                          <w:bCs/>
                          <w:color w:val="FFFFFF" w:themeColor="background1"/>
                          <w:sz w:val="36"/>
                          <w:szCs w:val="36"/>
                        </w:rPr>
                        <w:t>Desktop Review</w:t>
                      </w:r>
                    </w:p>
                  </w:txbxContent>
                </v:textbox>
              </v:shape>
            </w:pict>
          </mc:Fallback>
        </mc:AlternateContent>
      </w:r>
      <w:r w:rsidR="002F67C3">
        <w:rPr>
          <w:noProof/>
        </w:rPr>
        <w:drawing>
          <wp:inline distT="0" distB="0" distL="0" distR="0" wp14:anchorId="34ED01F7" wp14:editId="372F856E">
            <wp:extent cx="5943600" cy="779780"/>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571449"/>
                    <pic:cNvPicPr/>
                  </pic:nvPicPr>
                  <pic:blipFill>
                    <a:blip r:embed="rId8">
                      <a:extLst>
                        <a:ext uri="{28A0092B-C50C-407E-A947-70E740481C1C}">
                          <a14:useLocalDpi xmlns:a14="http://schemas.microsoft.com/office/drawing/2010/main" val="0"/>
                        </a:ext>
                      </a:extLst>
                    </a:blip>
                    <a:stretch>
                      <a:fillRect/>
                    </a:stretch>
                  </pic:blipFill>
                  <pic:spPr>
                    <a:xfrm>
                      <a:off x="0" y="0"/>
                      <a:ext cx="5943600" cy="779780"/>
                    </a:xfrm>
                    <a:prstGeom prst="rect">
                      <a:avLst/>
                    </a:prstGeom>
                  </pic:spPr>
                </pic:pic>
              </a:graphicData>
            </a:graphic>
          </wp:inline>
        </w:drawing>
      </w:r>
    </w:p>
    <w:p w14:paraId="10FE01C8" w14:textId="09BAE023" w:rsidR="002F67C3" w:rsidRDefault="002F67C3" w:rsidP="002F67C3">
      <w:pPr>
        <w:jc w:val="center"/>
        <w:rPr>
          <w:b/>
          <w:bCs/>
          <w:color w:val="4472C4" w:themeColor="accent1"/>
          <w:sz w:val="36"/>
          <w:szCs w:val="36"/>
        </w:rPr>
      </w:pPr>
      <w:r w:rsidRPr="00A4762B">
        <w:rPr>
          <w:b/>
          <w:bCs/>
          <w:color w:val="4472C4" w:themeColor="accent1"/>
          <w:sz w:val="36"/>
          <w:szCs w:val="36"/>
        </w:rPr>
        <w:t xml:space="preserve">Sample </w:t>
      </w:r>
      <w:r w:rsidR="00A4762B" w:rsidRPr="00A4762B">
        <w:rPr>
          <w:b/>
          <w:bCs/>
          <w:color w:val="4472C4" w:themeColor="accent1"/>
          <w:sz w:val="36"/>
          <w:szCs w:val="36"/>
        </w:rPr>
        <w:t>Go</w:t>
      </w:r>
      <w:r w:rsidR="00E91A0B">
        <w:rPr>
          <w:b/>
          <w:bCs/>
          <w:color w:val="4472C4" w:themeColor="accent1"/>
          <w:sz w:val="36"/>
          <w:szCs w:val="36"/>
        </w:rPr>
        <w:t>o</w:t>
      </w:r>
      <w:r w:rsidR="00A4762B" w:rsidRPr="00A4762B">
        <w:rPr>
          <w:b/>
          <w:bCs/>
          <w:color w:val="4472C4" w:themeColor="accent1"/>
          <w:sz w:val="36"/>
          <w:szCs w:val="36"/>
        </w:rPr>
        <w:t>gle Form</w:t>
      </w:r>
    </w:p>
    <w:p w14:paraId="0D4E10E1" w14:textId="4ACC62DD" w:rsidR="00A4762B" w:rsidRPr="00A4762B" w:rsidRDefault="000D2D21" w:rsidP="00A4762B">
      <w:r>
        <w:t>Some v</w:t>
      </w:r>
      <w:r w:rsidR="00A4762B">
        <w:t xml:space="preserve">olunteers used the following </w:t>
      </w:r>
      <w:r w:rsidR="005202F0">
        <w:t>Goggle F</w:t>
      </w:r>
      <w:r w:rsidR="00A4762B">
        <w:t xml:space="preserve">orm to </w:t>
      </w:r>
      <w:r w:rsidR="005202F0">
        <w:t>provide their feedback on the Desktop Review for each River Town Review community.</w:t>
      </w:r>
    </w:p>
    <w:p w14:paraId="5EE580DE" w14:textId="341FB9A6" w:rsidR="00A4762B" w:rsidRDefault="008F7D49" w:rsidP="002F67C3">
      <w:r>
        <w:rPr>
          <w:noProof/>
        </w:rPr>
        <mc:AlternateContent>
          <mc:Choice Requires="wps">
            <w:drawing>
              <wp:anchor distT="0" distB="0" distL="114300" distR="114300" simplePos="0" relativeHeight="251667456" behindDoc="0" locked="0" layoutInCell="1" allowOverlap="1" wp14:anchorId="2402BDC1" wp14:editId="2A1981C0">
                <wp:simplePos x="0" y="0"/>
                <wp:positionH relativeFrom="column">
                  <wp:posOffset>2849245</wp:posOffset>
                </wp:positionH>
                <wp:positionV relativeFrom="paragraph">
                  <wp:posOffset>3378041</wp:posOffset>
                </wp:positionV>
                <wp:extent cx="3176746" cy="1264444"/>
                <wp:effectExtent l="0" t="0" r="5080" b="0"/>
                <wp:wrapNone/>
                <wp:docPr id="15" name="Text Box 15"/>
                <wp:cNvGraphicFramePr/>
                <a:graphic xmlns:a="http://schemas.openxmlformats.org/drawingml/2006/main">
                  <a:graphicData uri="http://schemas.microsoft.com/office/word/2010/wordprocessingShape">
                    <wps:wsp>
                      <wps:cNvSpPr txBox="1"/>
                      <wps:spPr>
                        <a:xfrm>
                          <a:off x="0" y="0"/>
                          <a:ext cx="3176746" cy="1264444"/>
                        </a:xfrm>
                        <a:prstGeom prst="rect">
                          <a:avLst/>
                        </a:prstGeom>
                        <a:solidFill>
                          <a:schemeClr val="lt1"/>
                        </a:solidFill>
                        <a:ln w="6350">
                          <a:noFill/>
                        </a:ln>
                      </wps:spPr>
                      <wps:txbx>
                        <w:txbxContent>
                          <w:p w14:paraId="2CB0BF65" w14:textId="56D2E8E7" w:rsidR="00A4762B" w:rsidRDefault="00A4762B">
                            <w:r>
                              <w:rPr>
                                <w:noProof/>
                              </w:rPr>
                              <w:drawing>
                                <wp:inline distT="0" distB="0" distL="0" distR="0" wp14:anchorId="743DD795" wp14:editId="253ECEE1">
                                  <wp:extent cx="2910181" cy="1087755"/>
                                  <wp:effectExtent l="19050" t="19050" r="24130" b="171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25706" cy="1093558"/>
                                          </a:xfrm>
                                          <a:prstGeom prst="rect">
                                            <a:avLst/>
                                          </a:prstGeom>
                                          <a:noFill/>
                                          <a:ln>
                                            <a:solidFill>
                                              <a:srgbClr val="4472C4"/>
                                            </a:solid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402BDC1" id="Text Box 15" o:spid="_x0000_s1030" type="#_x0000_t202" style="position:absolute;margin-left:224.35pt;margin-top:266pt;width:250.15pt;height:99.5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" fillcolor="white [3201]" stroked="f" strokeweight=".5pt">
                <v:textbox>
                  <w:txbxContent>
                    <w:p w14:paraId="2CB0BF65" w14:textId="56D2E8E7" w:rsidR="00A4762B" w:rsidRDefault="00A4762B">
                      <w:r>
                        <w:rPr>
                          <w:noProof/>
                        </w:rPr>
                        <w:drawing>
                          <wp:inline distT="0" distB="0" distL="0" distR="0" wp14:anchorId="743DD795" wp14:editId="253ECEE1">
                            <wp:extent cx="2910181" cy="1087755"/>
                            <wp:effectExtent l="19050" t="19050" r="24130" b="171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25706" cy="1093558"/>
                                    </a:xfrm>
                                    <a:prstGeom prst="rect">
                                      <a:avLst/>
                                    </a:prstGeom>
                                    <a:noFill/>
                                    <a:ln>
                                      <a:solidFill>
                                        <a:srgbClr val="4472C4"/>
                                      </a:solidFill>
                                    </a:ln>
                                  </pic:spPr>
                                </pic:pic>
                              </a:graphicData>
                            </a:graphic>
                          </wp:inline>
                        </w:drawing>
                      </w:r>
                    </w:p>
                  </w:txbxContent>
                </v:textbox>
              </v:shape>
            </w:pict>
          </mc:Fallback>
        </mc:AlternateContent>
      </w:r>
      <w:r w:rsidR="00A4762B">
        <w:rPr>
          <w:noProof/>
        </w:rPr>
        <mc:AlternateContent>
          <mc:Choice Requires="wps">
            <w:drawing>
              <wp:anchor distT="0" distB="0" distL="114300" distR="114300" simplePos="0" relativeHeight="251666432" behindDoc="0" locked="0" layoutInCell="1" allowOverlap="1" wp14:anchorId="631D16A4" wp14:editId="52C07110">
                <wp:simplePos x="0" y="0"/>
                <wp:positionH relativeFrom="column">
                  <wp:posOffset>128588</wp:posOffset>
                </wp:positionH>
                <wp:positionV relativeFrom="paragraph">
                  <wp:posOffset>345916</wp:posOffset>
                </wp:positionV>
                <wp:extent cx="2571750" cy="342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571750" cy="342900"/>
                        </a:xfrm>
                        <a:prstGeom prst="rect">
                          <a:avLst/>
                        </a:prstGeom>
                        <a:solidFill>
                          <a:schemeClr val="lt1"/>
                        </a:solidFill>
                        <a:ln w="6350">
                          <a:noFill/>
                        </a:ln>
                      </wps:spPr>
                      <wps:txbx>
                        <w:txbxContent>
                          <w:p w14:paraId="5A6293E9" w14:textId="2FC304B7" w:rsidR="00A4762B" w:rsidRPr="00A4762B" w:rsidRDefault="00A4762B" w:rsidP="00A4762B">
                            <w:pPr>
                              <w:jc w:val="center"/>
                              <w:rPr>
                                <w:b/>
                                <w:bCs/>
                                <w:color w:val="4472C4" w:themeColor="accent1"/>
                              </w:rPr>
                            </w:pPr>
                            <w:r w:rsidRPr="00A4762B">
                              <w:rPr>
                                <w:b/>
                                <w:bCs/>
                                <w:color w:val="4472C4" w:themeColor="accent1"/>
                              </w:rPr>
                              <w:t>Desktop Review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1D16A4" id="Text Box 13" o:spid="_x0000_s1031" type="#_x0000_t202" style="position:absolute;margin-left:10.15pt;margin-top:27.25pt;width:202.5pt;height:2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" fillcolor="white [3201]" stroked="f" strokeweight=".5pt">
                <v:textbox>
                  <w:txbxContent>
                    <w:p w14:paraId="5A6293E9" w14:textId="2FC304B7" w:rsidR="00A4762B" w:rsidRPr="00A4762B" w:rsidRDefault="00A4762B" w:rsidP="00A4762B">
                      <w:pPr>
                        <w:jc w:val="center"/>
                        <w:rPr>
                          <w:b/>
                          <w:bCs/>
                          <w:color w:val="4472C4" w:themeColor="accent1"/>
                        </w:rPr>
                      </w:pPr>
                      <w:r w:rsidRPr="00A4762B">
                        <w:rPr>
                          <w:b/>
                          <w:bCs/>
                          <w:color w:val="4472C4" w:themeColor="accent1"/>
                        </w:rPr>
                        <w:t>Desktop Review Form</w:t>
                      </w:r>
                    </w:p>
                  </w:txbxContent>
                </v:textbox>
              </v:shape>
            </w:pict>
          </mc:Fallback>
        </mc:AlternateContent>
      </w:r>
      <w:r w:rsidR="002F67C3">
        <w:rPr>
          <w:noProof/>
        </w:rPr>
        <w:drawing>
          <wp:inline distT="0" distB="0" distL="0" distR="0" wp14:anchorId="24B16678" wp14:editId="1FC51851">
            <wp:extent cx="2729865" cy="3248779"/>
            <wp:effectExtent l="19050" t="19050" r="13335" b="279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2289" cy="3334970"/>
                    </a:xfrm>
                    <a:prstGeom prst="rect">
                      <a:avLst/>
                    </a:prstGeom>
                    <a:noFill/>
                    <a:ln>
                      <a:solidFill>
                        <a:schemeClr val="accent1"/>
                      </a:solidFill>
                    </a:ln>
                  </pic:spPr>
                </pic:pic>
              </a:graphicData>
            </a:graphic>
          </wp:inline>
        </w:drawing>
      </w:r>
      <w:r w:rsidR="002F67C3">
        <w:t xml:space="preserve"> </w:t>
      </w:r>
      <w:r w:rsidR="00A4762B">
        <w:t xml:space="preserve"> </w:t>
      </w:r>
      <w:r w:rsidR="002F67C3">
        <w:t xml:space="preserve"> </w:t>
      </w:r>
      <w:r w:rsidR="00A4762B">
        <w:t xml:space="preserve">   </w:t>
      </w:r>
      <w:r w:rsidR="00A4762B">
        <w:rPr>
          <w:noProof/>
        </w:rPr>
        <w:drawing>
          <wp:inline distT="0" distB="0" distL="0" distR="0" wp14:anchorId="2098DD5E" wp14:editId="4D03ADCE">
            <wp:extent cx="2902192" cy="2515235"/>
            <wp:effectExtent l="19050" t="19050" r="12700" b="184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9638" cy="2539022"/>
                    </a:xfrm>
                    <a:prstGeom prst="rect">
                      <a:avLst/>
                    </a:prstGeom>
                    <a:noFill/>
                    <a:ln>
                      <a:solidFill>
                        <a:srgbClr val="4472C4"/>
                      </a:solidFill>
                    </a:ln>
                  </pic:spPr>
                </pic:pic>
              </a:graphicData>
            </a:graphic>
          </wp:inline>
        </w:drawing>
      </w:r>
    </w:p>
    <w:p w14:paraId="56EAAB50" w14:textId="01444BE1" w:rsidR="002F67C3" w:rsidRPr="002F67C3" w:rsidRDefault="002F67C3" w:rsidP="002F67C3">
      <w:r>
        <w:rPr>
          <w:noProof/>
        </w:rPr>
        <w:drawing>
          <wp:inline distT="0" distB="0" distL="0" distR="0" wp14:anchorId="6BF8D5A2" wp14:editId="4AB55AFD">
            <wp:extent cx="2730229" cy="3035921"/>
            <wp:effectExtent l="19050" t="19050" r="13335"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7704" cy="3044233"/>
                    </a:xfrm>
                    <a:prstGeom prst="rect">
                      <a:avLst/>
                    </a:prstGeom>
                    <a:noFill/>
                    <a:ln>
                      <a:solidFill>
                        <a:schemeClr val="accent1"/>
                      </a:solidFill>
                    </a:ln>
                  </pic:spPr>
                </pic:pic>
              </a:graphicData>
            </a:graphic>
          </wp:inline>
        </w:drawing>
      </w:r>
      <w:r w:rsidR="00A4762B">
        <w:t xml:space="preserve">  </w:t>
      </w:r>
      <w:r>
        <w:t xml:space="preserve">  </w:t>
      </w:r>
    </w:p>
    <w:sectPr w:rsidR="002F67C3" w:rsidRPr="002F67C3" w:rsidSect="00E6016B">
      <w:pgSz w:w="12240" w:h="15840"/>
      <w:pgMar w:top="86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B5722"/>
    <w:multiLevelType w:val="hybridMultilevel"/>
    <w:tmpl w:val="42D8AA22"/>
    <w:lvl w:ilvl="0" w:tplc="4970CA10">
      <w:numFmt w:val="bullet"/>
      <w:lvlText w:val=""/>
      <w:lvlJc w:val="left"/>
      <w:pPr>
        <w:ind w:left="2520" w:hanging="360"/>
      </w:pPr>
      <w:rPr>
        <w:rFonts w:ascii="Symbol" w:eastAsiaTheme="minorHAnsi" w:hAnsi="Symbol" w:cstheme="minorBidi"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 w15:restartNumberingAfterBreak="0">
    <w:nsid w:val="2ECA3493"/>
    <w:multiLevelType w:val="hybridMultilevel"/>
    <w:tmpl w:val="F7644E08"/>
    <w:lvl w:ilvl="0" w:tplc="04090003">
      <w:start w:val="1"/>
      <w:numFmt w:val="bullet"/>
      <w:lvlText w:val="o"/>
      <w:lvlJc w:val="left"/>
      <w:pPr>
        <w:ind w:left="2208" w:hanging="360"/>
      </w:pPr>
      <w:rPr>
        <w:rFonts w:ascii="Courier New" w:hAnsi="Courier New" w:cs="Courier New" w:hint="default"/>
      </w:rPr>
    </w:lvl>
    <w:lvl w:ilvl="1" w:tplc="04090003" w:tentative="1">
      <w:start w:val="1"/>
      <w:numFmt w:val="bullet"/>
      <w:lvlText w:val="o"/>
      <w:lvlJc w:val="left"/>
      <w:pPr>
        <w:ind w:left="2928" w:hanging="360"/>
      </w:pPr>
      <w:rPr>
        <w:rFonts w:ascii="Courier New" w:hAnsi="Courier New" w:cs="Courier New" w:hint="default"/>
      </w:rPr>
    </w:lvl>
    <w:lvl w:ilvl="2" w:tplc="04090005" w:tentative="1">
      <w:start w:val="1"/>
      <w:numFmt w:val="bullet"/>
      <w:lvlText w:val=""/>
      <w:lvlJc w:val="left"/>
      <w:pPr>
        <w:ind w:left="3648" w:hanging="360"/>
      </w:pPr>
      <w:rPr>
        <w:rFonts w:ascii="Wingdings" w:hAnsi="Wingdings" w:hint="default"/>
      </w:rPr>
    </w:lvl>
    <w:lvl w:ilvl="3" w:tplc="04090001" w:tentative="1">
      <w:start w:val="1"/>
      <w:numFmt w:val="bullet"/>
      <w:lvlText w:val=""/>
      <w:lvlJc w:val="left"/>
      <w:pPr>
        <w:ind w:left="4368" w:hanging="360"/>
      </w:pPr>
      <w:rPr>
        <w:rFonts w:ascii="Symbol" w:hAnsi="Symbol" w:hint="default"/>
      </w:rPr>
    </w:lvl>
    <w:lvl w:ilvl="4" w:tplc="04090003" w:tentative="1">
      <w:start w:val="1"/>
      <w:numFmt w:val="bullet"/>
      <w:lvlText w:val="o"/>
      <w:lvlJc w:val="left"/>
      <w:pPr>
        <w:ind w:left="5088" w:hanging="360"/>
      </w:pPr>
      <w:rPr>
        <w:rFonts w:ascii="Courier New" w:hAnsi="Courier New" w:cs="Courier New" w:hint="default"/>
      </w:rPr>
    </w:lvl>
    <w:lvl w:ilvl="5" w:tplc="04090005" w:tentative="1">
      <w:start w:val="1"/>
      <w:numFmt w:val="bullet"/>
      <w:lvlText w:val=""/>
      <w:lvlJc w:val="left"/>
      <w:pPr>
        <w:ind w:left="5808" w:hanging="360"/>
      </w:pPr>
      <w:rPr>
        <w:rFonts w:ascii="Wingdings" w:hAnsi="Wingdings" w:hint="default"/>
      </w:rPr>
    </w:lvl>
    <w:lvl w:ilvl="6" w:tplc="04090001" w:tentative="1">
      <w:start w:val="1"/>
      <w:numFmt w:val="bullet"/>
      <w:lvlText w:val=""/>
      <w:lvlJc w:val="left"/>
      <w:pPr>
        <w:ind w:left="6528" w:hanging="360"/>
      </w:pPr>
      <w:rPr>
        <w:rFonts w:ascii="Symbol" w:hAnsi="Symbol" w:hint="default"/>
      </w:rPr>
    </w:lvl>
    <w:lvl w:ilvl="7" w:tplc="04090003" w:tentative="1">
      <w:start w:val="1"/>
      <w:numFmt w:val="bullet"/>
      <w:lvlText w:val="o"/>
      <w:lvlJc w:val="left"/>
      <w:pPr>
        <w:ind w:left="7248" w:hanging="360"/>
      </w:pPr>
      <w:rPr>
        <w:rFonts w:ascii="Courier New" w:hAnsi="Courier New" w:cs="Courier New" w:hint="default"/>
      </w:rPr>
    </w:lvl>
    <w:lvl w:ilvl="8" w:tplc="04090005" w:tentative="1">
      <w:start w:val="1"/>
      <w:numFmt w:val="bullet"/>
      <w:lvlText w:val=""/>
      <w:lvlJc w:val="left"/>
      <w:pPr>
        <w:ind w:left="7968" w:hanging="360"/>
      </w:pPr>
      <w:rPr>
        <w:rFonts w:ascii="Wingdings" w:hAnsi="Wingdings" w:hint="default"/>
      </w:rPr>
    </w:lvl>
  </w:abstractNum>
  <w:abstractNum w:abstractNumId="2" w15:restartNumberingAfterBreak="0">
    <w:nsid w:val="46AA1F55"/>
    <w:multiLevelType w:val="hybridMultilevel"/>
    <w:tmpl w:val="B314B7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AF5811"/>
    <w:multiLevelType w:val="hybridMultilevel"/>
    <w:tmpl w:val="3CDE7F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4A10E3"/>
    <w:multiLevelType w:val="hybridMultilevel"/>
    <w:tmpl w:val="F5A68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2559886">
    <w:abstractNumId w:val="4"/>
  </w:num>
  <w:num w:numId="2" w16cid:durableId="746924375">
    <w:abstractNumId w:val="2"/>
  </w:num>
  <w:num w:numId="3" w16cid:durableId="988442954">
    <w:abstractNumId w:val="1"/>
  </w:num>
  <w:num w:numId="4" w16cid:durableId="10299943">
    <w:abstractNumId w:val="3"/>
  </w:num>
  <w:num w:numId="5" w16cid:durableId="1954168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68E"/>
    <w:rsid w:val="00014DAC"/>
    <w:rsid w:val="000628B0"/>
    <w:rsid w:val="000651CE"/>
    <w:rsid w:val="00067B9E"/>
    <w:rsid w:val="000A0E7B"/>
    <w:rsid w:val="000C1100"/>
    <w:rsid w:val="000C3C69"/>
    <w:rsid w:val="000D012A"/>
    <w:rsid w:val="000D1BCC"/>
    <w:rsid w:val="000D2D21"/>
    <w:rsid w:val="000F49A3"/>
    <w:rsid w:val="00123061"/>
    <w:rsid w:val="00140AE3"/>
    <w:rsid w:val="001417A2"/>
    <w:rsid w:val="001430F7"/>
    <w:rsid w:val="001454F9"/>
    <w:rsid w:val="001A2711"/>
    <w:rsid w:val="001A2819"/>
    <w:rsid w:val="001B1504"/>
    <w:rsid w:val="001B2932"/>
    <w:rsid w:val="001B2B3D"/>
    <w:rsid w:val="001D1627"/>
    <w:rsid w:val="001D7F68"/>
    <w:rsid w:val="001F4059"/>
    <w:rsid w:val="001F77AF"/>
    <w:rsid w:val="002145F2"/>
    <w:rsid w:val="00221BE4"/>
    <w:rsid w:val="00222B28"/>
    <w:rsid w:val="00280700"/>
    <w:rsid w:val="00287550"/>
    <w:rsid w:val="002A0B8A"/>
    <w:rsid w:val="002A45F7"/>
    <w:rsid w:val="002B0EF4"/>
    <w:rsid w:val="002B4FB4"/>
    <w:rsid w:val="002C6963"/>
    <w:rsid w:val="002D651B"/>
    <w:rsid w:val="002F67C3"/>
    <w:rsid w:val="003108E4"/>
    <w:rsid w:val="00323353"/>
    <w:rsid w:val="00323A8B"/>
    <w:rsid w:val="00357D46"/>
    <w:rsid w:val="00375E6C"/>
    <w:rsid w:val="00377042"/>
    <w:rsid w:val="00394E80"/>
    <w:rsid w:val="003B173D"/>
    <w:rsid w:val="003C05F2"/>
    <w:rsid w:val="003D0FAB"/>
    <w:rsid w:val="003D16D6"/>
    <w:rsid w:val="003D3E11"/>
    <w:rsid w:val="003F748A"/>
    <w:rsid w:val="004070DC"/>
    <w:rsid w:val="004143D7"/>
    <w:rsid w:val="00414FCB"/>
    <w:rsid w:val="004313E3"/>
    <w:rsid w:val="0043230C"/>
    <w:rsid w:val="0045035D"/>
    <w:rsid w:val="004505AA"/>
    <w:rsid w:val="00452751"/>
    <w:rsid w:val="00481CB9"/>
    <w:rsid w:val="00482848"/>
    <w:rsid w:val="00486325"/>
    <w:rsid w:val="00496E2A"/>
    <w:rsid w:val="004F4859"/>
    <w:rsid w:val="0050281A"/>
    <w:rsid w:val="00505E14"/>
    <w:rsid w:val="005202F0"/>
    <w:rsid w:val="0053686E"/>
    <w:rsid w:val="00541F49"/>
    <w:rsid w:val="005841E8"/>
    <w:rsid w:val="00587E6F"/>
    <w:rsid w:val="005A1E50"/>
    <w:rsid w:val="005A4847"/>
    <w:rsid w:val="005B18A6"/>
    <w:rsid w:val="005B60E1"/>
    <w:rsid w:val="005C448E"/>
    <w:rsid w:val="005D4CC0"/>
    <w:rsid w:val="005D4D41"/>
    <w:rsid w:val="005D4EFD"/>
    <w:rsid w:val="005E1F35"/>
    <w:rsid w:val="0063799C"/>
    <w:rsid w:val="00654DAE"/>
    <w:rsid w:val="00674405"/>
    <w:rsid w:val="00684800"/>
    <w:rsid w:val="00693E80"/>
    <w:rsid w:val="00697331"/>
    <w:rsid w:val="006C1EDF"/>
    <w:rsid w:val="006C3542"/>
    <w:rsid w:val="006D7301"/>
    <w:rsid w:val="006E20D8"/>
    <w:rsid w:val="006E53E6"/>
    <w:rsid w:val="006E72B6"/>
    <w:rsid w:val="006F2798"/>
    <w:rsid w:val="00724366"/>
    <w:rsid w:val="00735C1E"/>
    <w:rsid w:val="007421D8"/>
    <w:rsid w:val="00752C8E"/>
    <w:rsid w:val="00790B21"/>
    <w:rsid w:val="007914E6"/>
    <w:rsid w:val="007A48E2"/>
    <w:rsid w:val="007A6D5A"/>
    <w:rsid w:val="007B63B5"/>
    <w:rsid w:val="007F5ACE"/>
    <w:rsid w:val="0080648D"/>
    <w:rsid w:val="008161BC"/>
    <w:rsid w:val="008164D8"/>
    <w:rsid w:val="00816551"/>
    <w:rsid w:val="00827AE4"/>
    <w:rsid w:val="00832A18"/>
    <w:rsid w:val="00835721"/>
    <w:rsid w:val="008362FF"/>
    <w:rsid w:val="00836C5C"/>
    <w:rsid w:val="008619AE"/>
    <w:rsid w:val="00871D45"/>
    <w:rsid w:val="00873875"/>
    <w:rsid w:val="008739C7"/>
    <w:rsid w:val="008A0B0E"/>
    <w:rsid w:val="008B4E1E"/>
    <w:rsid w:val="008C294B"/>
    <w:rsid w:val="008D1511"/>
    <w:rsid w:val="008D1DF4"/>
    <w:rsid w:val="008D75CD"/>
    <w:rsid w:val="008E59C3"/>
    <w:rsid w:val="008E705D"/>
    <w:rsid w:val="008F2FA4"/>
    <w:rsid w:val="008F7D49"/>
    <w:rsid w:val="008F7FE8"/>
    <w:rsid w:val="0092596D"/>
    <w:rsid w:val="009309EA"/>
    <w:rsid w:val="00940F64"/>
    <w:rsid w:val="00957C27"/>
    <w:rsid w:val="009936DB"/>
    <w:rsid w:val="00997771"/>
    <w:rsid w:val="009B0921"/>
    <w:rsid w:val="009D0859"/>
    <w:rsid w:val="009E78D6"/>
    <w:rsid w:val="00A13BD2"/>
    <w:rsid w:val="00A258C2"/>
    <w:rsid w:val="00A358C8"/>
    <w:rsid w:val="00A4762B"/>
    <w:rsid w:val="00A5224C"/>
    <w:rsid w:val="00A76407"/>
    <w:rsid w:val="00A9068E"/>
    <w:rsid w:val="00A92933"/>
    <w:rsid w:val="00AB4B87"/>
    <w:rsid w:val="00AF2D2C"/>
    <w:rsid w:val="00AF5C03"/>
    <w:rsid w:val="00AF76F2"/>
    <w:rsid w:val="00B05C85"/>
    <w:rsid w:val="00B13020"/>
    <w:rsid w:val="00B148E9"/>
    <w:rsid w:val="00B14A2D"/>
    <w:rsid w:val="00B22513"/>
    <w:rsid w:val="00B35F60"/>
    <w:rsid w:val="00B541EF"/>
    <w:rsid w:val="00B5453D"/>
    <w:rsid w:val="00B54FA4"/>
    <w:rsid w:val="00B563F8"/>
    <w:rsid w:val="00B5776E"/>
    <w:rsid w:val="00B706DE"/>
    <w:rsid w:val="00B7421B"/>
    <w:rsid w:val="00B86516"/>
    <w:rsid w:val="00BA18AC"/>
    <w:rsid w:val="00BA56A3"/>
    <w:rsid w:val="00BD6464"/>
    <w:rsid w:val="00BD6613"/>
    <w:rsid w:val="00BF1726"/>
    <w:rsid w:val="00BF1C05"/>
    <w:rsid w:val="00C17303"/>
    <w:rsid w:val="00C17815"/>
    <w:rsid w:val="00C34201"/>
    <w:rsid w:val="00C56BBD"/>
    <w:rsid w:val="00C72B41"/>
    <w:rsid w:val="00C86B6F"/>
    <w:rsid w:val="00CA774E"/>
    <w:rsid w:val="00CC69AC"/>
    <w:rsid w:val="00CF4176"/>
    <w:rsid w:val="00D040EC"/>
    <w:rsid w:val="00D36D0E"/>
    <w:rsid w:val="00D37392"/>
    <w:rsid w:val="00D4382C"/>
    <w:rsid w:val="00D5376E"/>
    <w:rsid w:val="00D63652"/>
    <w:rsid w:val="00D67FC3"/>
    <w:rsid w:val="00D8055F"/>
    <w:rsid w:val="00D84EE1"/>
    <w:rsid w:val="00D96283"/>
    <w:rsid w:val="00DA62C3"/>
    <w:rsid w:val="00DB7E76"/>
    <w:rsid w:val="00DC196B"/>
    <w:rsid w:val="00DC2BD7"/>
    <w:rsid w:val="00DC6106"/>
    <w:rsid w:val="00E223CA"/>
    <w:rsid w:val="00E33039"/>
    <w:rsid w:val="00E41B98"/>
    <w:rsid w:val="00E6016B"/>
    <w:rsid w:val="00E71966"/>
    <w:rsid w:val="00E74A1B"/>
    <w:rsid w:val="00E829A1"/>
    <w:rsid w:val="00E831DC"/>
    <w:rsid w:val="00E91A0B"/>
    <w:rsid w:val="00E91D48"/>
    <w:rsid w:val="00EA410B"/>
    <w:rsid w:val="00EA68CC"/>
    <w:rsid w:val="00EC1BCC"/>
    <w:rsid w:val="00F4397E"/>
    <w:rsid w:val="00F56EA8"/>
    <w:rsid w:val="00F64EF0"/>
    <w:rsid w:val="00F65D4D"/>
    <w:rsid w:val="00F84D3B"/>
    <w:rsid w:val="00F87A39"/>
    <w:rsid w:val="00F968A9"/>
    <w:rsid w:val="00FA304F"/>
    <w:rsid w:val="00FA5064"/>
    <w:rsid w:val="00FB5C37"/>
    <w:rsid w:val="00FD014D"/>
    <w:rsid w:val="00FE5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21B04"/>
  <w15:chartTrackingRefBased/>
  <w15:docId w15:val="{98DFF524-DD98-4476-A734-510B28EAC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3BD2"/>
    <w:pPr>
      <w:ind w:left="720"/>
      <w:contextualSpacing/>
    </w:pPr>
  </w:style>
  <w:style w:type="paragraph" w:styleId="NoSpacing">
    <w:name w:val="No Spacing"/>
    <w:uiPriority w:val="1"/>
    <w:qFormat/>
    <w:rsid w:val="00A13BD2"/>
    <w:pPr>
      <w:spacing w:after="0" w:line="240" w:lineRule="auto"/>
    </w:pPr>
  </w:style>
  <w:style w:type="paragraph" w:styleId="Revision">
    <w:name w:val="Revision"/>
    <w:hidden/>
    <w:uiPriority w:val="99"/>
    <w:semiHidden/>
    <w:rsid w:val="00E831DC"/>
    <w:pPr>
      <w:spacing w:after="0" w:line="240" w:lineRule="auto"/>
    </w:pPr>
  </w:style>
  <w:style w:type="paragraph" w:styleId="Title">
    <w:name w:val="Title"/>
    <w:basedOn w:val="Normal"/>
    <w:next w:val="Normal"/>
    <w:link w:val="TitleChar"/>
    <w:uiPriority w:val="10"/>
    <w:qFormat/>
    <w:rsid w:val="00C56BBD"/>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C56BBD"/>
    <w:rPr>
      <w:rFonts w:asciiTheme="majorHAnsi" w:eastAsiaTheme="majorEastAsia" w:hAnsiTheme="majorHAnsi" w:cstheme="majorBidi"/>
      <w:caps/>
      <w:color w:val="44546A" w:themeColor="text2"/>
      <w:spacing w:val="-15"/>
      <w:sz w:val="72"/>
      <w:szCs w:val="72"/>
    </w:rPr>
  </w:style>
  <w:style w:type="character" w:styleId="Hyperlink">
    <w:name w:val="Hyperlink"/>
    <w:basedOn w:val="DefaultParagraphFont"/>
    <w:uiPriority w:val="99"/>
    <w:semiHidden/>
    <w:unhideWhenUsed/>
    <w:rsid w:val="00B35F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77410">
      <w:bodyDiv w:val="1"/>
      <w:marLeft w:val="0"/>
      <w:marRight w:val="0"/>
      <w:marTop w:val="0"/>
      <w:marBottom w:val="0"/>
      <w:divBdr>
        <w:top w:val="none" w:sz="0" w:space="0" w:color="auto"/>
        <w:left w:val="none" w:sz="0" w:space="0" w:color="auto"/>
        <w:bottom w:val="none" w:sz="0" w:space="0" w:color="auto"/>
        <w:right w:val="none" w:sz="0" w:space="0" w:color="auto"/>
      </w:divBdr>
    </w:div>
    <w:div w:id="153827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https://soar-ky.org/destination-tourism-guide/"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26874F0ED9894584C9C3C22DAD350A" ma:contentTypeVersion="13" ma:contentTypeDescription="Create a new document." ma:contentTypeScope="" ma:versionID="4f07e1bed41c178a279853a27a110ad8">
  <xsd:schema xmlns:xsd="http://www.w3.org/2001/XMLSchema" xmlns:xs="http://www.w3.org/2001/XMLSchema" xmlns:p="http://schemas.microsoft.com/office/2006/metadata/properties" xmlns:ns1="http://schemas.microsoft.com/sharepoint/v3" xmlns:ns3="1ba7f38b-48d1-4deb-85a4-ced8a4ae5eaa" xmlns:ns4="9dd8fd04-91ce-40dc-acb6-e27a2659a6cd" targetNamespace="http://schemas.microsoft.com/office/2006/metadata/properties" ma:root="true" ma:fieldsID="7140a98f08cb77d23fd39c6754373abd" ns1:_="" ns3:_="" ns4:_="">
    <xsd:import namespace="http://schemas.microsoft.com/sharepoint/v3"/>
    <xsd:import namespace="1ba7f38b-48d1-4deb-85a4-ced8a4ae5eaa"/>
    <xsd:import namespace="9dd8fd04-91ce-40dc-acb6-e27a2659a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a7f38b-48d1-4deb-85a4-ced8a4ae5e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d8fd04-91ce-40dc-acb6-e27a2659a6c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B37592-681E-4C03-AC15-EEAF5BAB8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a7f38b-48d1-4deb-85a4-ced8a4ae5eaa"/>
    <ds:schemaRef ds:uri="9dd8fd04-91ce-40dc-acb6-e27a2659a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11CC4E-89E0-41BA-B297-5BB3EF202F1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A3189C9-ABDD-4110-A928-C354E665A8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Irland, Andrea Irland</dc:creator>
  <cp:keywords/>
  <dc:description/>
  <cp:lastModifiedBy>William Bell</cp:lastModifiedBy>
  <cp:revision>3</cp:revision>
  <dcterms:created xsi:type="dcterms:W3CDTF">2023-01-18T14:09:00Z</dcterms:created>
  <dcterms:modified xsi:type="dcterms:W3CDTF">2023-03-21T19:56:00Z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0x0101004D26874F0ED9894584C9C3C22DAD350A</vt:lpwstr>
  </property>
</Properties>
</file>